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60731">
      <w:pPr>
        <w:jc w:val="center"/>
        <w:rPr>
          <w:b/>
        </w:rPr>
      </w:pPr>
      <w:r>
        <w:rPr>
          <w:b/>
        </w:rPr>
        <w:t>KẾ HOẠCH GIÁO</w:t>
      </w:r>
      <w:r>
        <w:rPr>
          <w:b/>
          <w:lang w:val="vi-VN"/>
        </w:rPr>
        <w:t xml:space="preserve"> DỤC THEO </w:t>
      </w:r>
      <w:r>
        <w:rPr>
          <w:b/>
        </w:rPr>
        <w:t>CHỦ ĐỀ</w:t>
      </w:r>
    </w:p>
    <w:p w14:paraId="318ED24C">
      <w:pPr>
        <w:jc w:val="center"/>
        <w:rPr>
          <w:b/>
        </w:rPr>
      </w:pPr>
      <w:r>
        <w:rPr>
          <w:b/>
        </w:rPr>
        <w:t>Chủ đề:</w:t>
      </w:r>
      <w:r>
        <w:rPr>
          <w:rFonts w:eastAsia="Calibri"/>
          <w:b/>
          <w:bCs/>
        </w:rPr>
        <w:t xml:space="preserve"> Sự kỳ diệu của cơ thể bé</w:t>
      </w:r>
      <w:r>
        <w:rPr>
          <w:b/>
        </w:rPr>
        <w:t xml:space="preserve"> (3 Tuần)</w:t>
      </w:r>
    </w:p>
    <w:p w14:paraId="4F266BE0">
      <w:pPr>
        <w:jc w:val="center"/>
        <w:rPr>
          <w:rFonts w:hint="default"/>
          <w:b/>
          <w:lang w:val="en-US"/>
        </w:rPr>
      </w:pPr>
      <w:r>
        <w:rPr>
          <w:b/>
        </w:rPr>
        <w:t xml:space="preserve">Thực hiện từ ngày </w:t>
      </w:r>
      <w:r>
        <w:rPr>
          <w:rFonts w:hint="default"/>
          <w:b/>
          <w:lang w:val="en-US"/>
        </w:rPr>
        <w:t>14</w:t>
      </w:r>
      <w:r>
        <w:rPr>
          <w:b/>
        </w:rPr>
        <w:t>/10</w:t>
      </w:r>
      <w:r>
        <w:rPr>
          <w:b/>
          <w:lang w:val="vi-VN"/>
        </w:rPr>
        <w:t xml:space="preserve"> </w:t>
      </w:r>
      <w:r>
        <w:rPr>
          <w:b/>
        </w:rPr>
        <w:t xml:space="preserve">– ngày </w:t>
      </w:r>
      <w:r>
        <w:rPr>
          <w:rFonts w:hint="default"/>
          <w:b/>
          <w:lang w:val="en-US"/>
        </w:rPr>
        <w:t>03</w:t>
      </w:r>
      <w:r>
        <w:rPr>
          <w:b/>
        </w:rPr>
        <w:t>/1</w:t>
      </w:r>
      <w:r>
        <w:rPr>
          <w:rFonts w:hint="default"/>
          <w:b/>
          <w:lang w:val="en-US"/>
        </w:rPr>
        <w:t>1</w:t>
      </w:r>
      <w:r>
        <w:rPr>
          <w:b/>
        </w:rPr>
        <w:t>/202</w:t>
      </w:r>
      <w:r>
        <w:rPr>
          <w:rFonts w:hint="default"/>
          <w:b/>
          <w:lang w:val="en-US"/>
        </w:rPr>
        <w:t>4</w:t>
      </w:r>
    </w:p>
    <w:p w14:paraId="112E5630">
      <w:pPr>
        <w:ind w:firstLine="567"/>
        <w:rPr>
          <w:b/>
          <w:u w:val="single"/>
          <w:lang w:val="vi-VN"/>
        </w:rPr>
      </w:pPr>
      <w:r>
        <w:rPr>
          <w:b/>
        </w:rPr>
        <w:t>1.</w:t>
      </w:r>
      <w:r>
        <w:rPr>
          <w:b/>
          <w:u w:val="single"/>
        </w:rPr>
        <w:t>Mục tiêu</w:t>
      </w:r>
    </w:p>
    <w:p w14:paraId="568B9C9C">
      <w:pPr>
        <w:ind w:firstLine="567"/>
        <w:rPr>
          <w:b/>
          <w:u w:val="single"/>
          <w:lang w:val="vi-VN"/>
        </w:rPr>
      </w:pPr>
      <w:r>
        <w:rPr>
          <w:b/>
        </w:rPr>
        <w:t>* Mục tiêu gắn với chủ đề:</w:t>
      </w:r>
    </w:p>
    <w:p w14:paraId="2A6BB8A4">
      <w:pPr>
        <w:ind w:firstLine="567"/>
        <w:jc w:val="both"/>
        <w:rPr>
          <w:b/>
          <w:u w:val="single"/>
          <w:lang w:val="vi-VN"/>
        </w:rPr>
      </w:pPr>
      <w:r>
        <w:rPr>
          <w:color w:val="000000" w:themeColor="text1"/>
          <w:lang w:val="nl-NL" w:eastAsia="vi-VN"/>
        </w:rPr>
        <w:t>- Biết cơ thể con người có 5 giác quan, tác dụng của chúng, hiểu sự cần thiết chăm sóc và bảo vệ các giác quan và sử dụng các giác quan để tìm hiểu thế giới xung quanh.</w:t>
      </w:r>
    </w:p>
    <w:p w14:paraId="38043488">
      <w:pPr>
        <w:ind w:firstLine="567"/>
        <w:jc w:val="both"/>
        <w:rPr>
          <w:b/>
          <w:u w:val="single"/>
          <w:lang w:val="vi-VN"/>
        </w:rPr>
      </w:pPr>
      <w:r>
        <w:rPr>
          <w:color w:val="000000" w:themeColor="text1"/>
          <w:lang w:val="nl-NL" w:eastAsia="vi-VN"/>
        </w:rPr>
        <w:t>- Trẻ nhận biết đồ dùng, trang phục của bản thân, phân biệt được trang phục của bản thân và bạn khác, của bạn trai và bạn gái. Trẻ nhận biết các loại trang phục theo mùa.</w:t>
      </w:r>
      <w:r>
        <w:rPr>
          <w:color w:val="000000"/>
          <w:shd w:val="clear" w:color="auto" w:fill="FFFFFF"/>
        </w:rPr>
        <w:t>Biết yêu quý, quan tâm và giúp đỡ mọi người xung quanh, chơi thân thiện với bạn.</w:t>
      </w:r>
    </w:p>
    <w:p w14:paraId="3419A7D9">
      <w:pPr>
        <w:ind w:firstLine="567"/>
        <w:jc w:val="both"/>
        <w:rPr>
          <w:b/>
          <w:u w:val="single"/>
          <w:lang w:val="vi-VN"/>
        </w:rPr>
      </w:pPr>
      <w:r>
        <w:rPr>
          <w:color w:val="000000" w:themeColor="text1"/>
          <w:lang w:val="pt-BR" w:eastAsia="vi-VN"/>
        </w:rPr>
        <w:t>- Trẻ biết cơ thể khoẻ mạnh và lớn lên là do dược ăn uống đủ chất, môi trường sạch, an toàn, được quan tâm yêu thương và chăm sóc.</w:t>
      </w:r>
    </w:p>
    <w:p w14:paraId="198F43F5">
      <w:pPr>
        <w:ind w:firstLine="567"/>
        <w:rPr>
          <w:b/>
          <w:u w:val="single"/>
        </w:rPr>
      </w:pPr>
      <w:r>
        <w:rPr>
          <w:b/>
        </w:rPr>
        <w:t xml:space="preserve">* Mục tiêu gắn với từng lĩnh vực: </w:t>
      </w:r>
    </w:p>
    <w:p w14:paraId="282ED96C">
      <w:pPr>
        <w:ind w:firstLine="567"/>
        <w:jc w:val="both"/>
        <w:rPr>
          <w:b/>
        </w:rPr>
      </w:pPr>
      <w:r>
        <w:rPr>
          <w:b/>
        </w:rPr>
        <w:t>a. Phát triển thể chất:</w:t>
      </w:r>
    </w:p>
    <w:p w14:paraId="07A6C515">
      <w:pPr>
        <w:ind w:firstLine="567"/>
        <w:jc w:val="both"/>
        <w:rPr>
          <w:bCs/>
          <w:i/>
          <w:iCs/>
          <w:lang w:val="vi-VN"/>
        </w:rPr>
      </w:pPr>
      <w:r>
        <w:rPr>
          <w:bCs/>
          <w:i/>
          <w:iCs/>
        </w:rPr>
        <w:t>* Phát triển vận động:</w:t>
      </w:r>
    </w:p>
    <w:p w14:paraId="026955BE">
      <w:pPr>
        <w:ind w:firstLine="567"/>
        <w:jc w:val="both"/>
        <w:rPr>
          <w:bCs/>
          <w:i/>
          <w:iCs/>
        </w:rPr>
      </w:pPr>
      <w:r>
        <w:t>- Trẻ thể hiện nhanh, mạnh, khéo trong thực hiện bài tập tổng hợp: (Mục tiêu 06)</w:t>
      </w:r>
    </w:p>
    <w:p w14:paraId="5F90212C">
      <w:pPr>
        <w:ind w:firstLine="540"/>
        <w:jc w:val="both"/>
      </w:pPr>
      <w:r>
        <w:t>-</w:t>
      </w:r>
      <w:r>
        <w:rPr>
          <w:lang w:val="vi-VN"/>
        </w:rPr>
        <w:t xml:space="preserve"> </w:t>
      </w:r>
      <w:r>
        <w:t>Trẻ thực hiện được một số việc đơn giản tự phục vụ trong sinh hoạt với sự giúp đỡ của người lớn: rửa tay, lau mặt, súc miệng, tháo tất, cởi quần, áo… (Mục tiêu 12)</w:t>
      </w:r>
    </w:p>
    <w:p w14:paraId="405E33C9">
      <w:pPr>
        <w:ind w:left="34" w:firstLine="567"/>
        <w:jc w:val="both"/>
        <w:rPr>
          <w:lang w:val="fr-FR"/>
        </w:rPr>
      </w:pPr>
      <w:r>
        <w:rPr>
          <w:lang w:val="fr-FR"/>
        </w:rPr>
        <w:t>- Thực hiện được một số vận động cơ bản theo nhu cầu của (đi, chạy, nhảy, bật).</w:t>
      </w:r>
    </w:p>
    <w:p w14:paraId="54E2C423">
      <w:pPr>
        <w:ind w:left="34" w:firstLine="567"/>
        <w:jc w:val="both"/>
        <w:rPr>
          <w:rFonts w:hint="default"/>
          <w:lang w:val="en-US"/>
        </w:rPr>
      </w:pPr>
      <w:r>
        <w:rPr>
          <w:lang w:val="fr-FR"/>
        </w:rPr>
        <w:t xml:space="preserve">- Phối hợp nhịp nhàng các cơ quan trong thực hiện các vận động : </w:t>
      </w:r>
      <w:r>
        <w:t>Đi trong đường hẹp</w:t>
      </w:r>
      <w:r>
        <w:rPr>
          <w:lang w:val="fr-FR"/>
        </w:rPr>
        <w:t xml:space="preserve">, </w:t>
      </w:r>
      <w:r>
        <w:rPr>
          <w:rFonts w:hint="default"/>
          <w:lang w:val="en-US"/>
        </w:rPr>
        <w:t xml:space="preserve">Chạy theo hướng thẳng, </w:t>
      </w:r>
      <w:r>
        <w:rPr>
          <w:lang w:val="fr-FR"/>
        </w:rPr>
        <w:t>Bật về phía trước</w:t>
      </w:r>
      <w:r>
        <w:rPr>
          <w:rFonts w:hint="default"/>
          <w:lang w:val="en-US"/>
        </w:rPr>
        <w:t>.</w:t>
      </w:r>
    </w:p>
    <w:p w14:paraId="7EF4788B">
      <w:pPr>
        <w:ind w:left="34" w:firstLine="567"/>
        <w:jc w:val="both"/>
        <w:rPr>
          <w:lang w:val="fr-FR"/>
        </w:rPr>
      </w:pPr>
      <w:r>
        <w:rPr>
          <w:bCs/>
          <w:i/>
          <w:iCs/>
        </w:rPr>
        <w:t>* Giáo dục dinh dưỡng và sức khỏe:</w:t>
      </w:r>
    </w:p>
    <w:p w14:paraId="03C179BD">
      <w:pPr>
        <w:ind w:left="34" w:firstLine="567"/>
        <w:jc w:val="both"/>
        <w:rPr>
          <w:lang w:val="fr-FR"/>
        </w:rPr>
      </w:pPr>
      <w:r>
        <w:rPr>
          <w:color w:val="000000" w:themeColor="text1"/>
        </w:rPr>
        <w:t>- Trẻ biết ăn đầy đủ chất dinh dưỡng để phòng ngừa dịch bệnh.</w:t>
      </w:r>
    </w:p>
    <w:p w14:paraId="30680A46">
      <w:pPr>
        <w:ind w:left="34" w:firstLine="567"/>
        <w:jc w:val="both"/>
        <w:rPr>
          <w:lang w:val="fr-FR"/>
        </w:rPr>
      </w:pPr>
      <w:r>
        <w:rPr>
          <w:lang w:val="fr-FR"/>
        </w:rPr>
        <w:t>- Biết tên và cách chế biến một số thức ăn thông thường ở trường mầm non.</w:t>
      </w:r>
    </w:p>
    <w:p w14:paraId="3F446BBE">
      <w:pPr>
        <w:ind w:left="34" w:firstLine="567"/>
        <w:jc w:val="both"/>
        <w:rPr>
          <w:lang w:val="vi-VN"/>
        </w:rPr>
      </w:pPr>
      <w:r>
        <w:rPr>
          <w:lang w:val="fr-FR"/>
        </w:rPr>
        <w:t xml:space="preserve">- Có thói quen tốt trong ăn uống và vệ sinh, sinh hoạt : Mời trước khi ăn, ăn hết suất, không vừa ăn vừa nói… ; rửa tay trước khi ăn. Sau khi đi vệ sinh, giữ gìn vệ sinh răng miệng. </w:t>
      </w:r>
    </w:p>
    <w:p w14:paraId="16AD637E">
      <w:pPr>
        <w:ind w:left="34" w:firstLine="567"/>
        <w:jc w:val="both"/>
        <w:rPr>
          <w:lang w:val="vi-VN"/>
        </w:rPr>
      </w:pPr>
      <w:r>
        <w:rPr>
          <w:b/>
        </w:rPr>
        <w:t>b. Phát triển nhận thức:</w:t>
      </w:r>
    </w:p>
    <w:p w14:paraId="0AEACC1D">
      <w:pPr>
        <w:ind w:left="34" w:firstLine="567"/>
        <w:jc w:val="both"/>
        <w:rPr>
          <w:lang w:val="fr-FR"/>
        </w:rPr>
      </w:pPr>
      <w:r>
        <w:rPr>
          <w:bCs/>
          <w:i/>
          <w:iCs/>
          <w:lang w:val="vi-VN"/>
        </w:rPr>
        <w:t>* Khám phá khoa học</w:t>
      </w:r>
      <w:r>
        <w:rPr>
          <w:bCs/>
          <w:i/>
          <w:iCs/>
        </w:rPr>
        <w:t>:</w:t>
      </w:r>
    </w:p>
    <w:p w14:paraId="08B787DD">
      <w:pPr>
        <w:ind w:left="34" w:firstLine="567"/>
        <w:jc w:val="both"/>
        <w:rPr>
          <w:bCs/>
          <w:i/>
          <w:iCs/>
          <w:lang w:val="vi-VN"/>
        </w:rPr>
      </w:pPr>
      <w:r>
        <w:t>- Trẻ sử dụng các giác quan để xem xé tìm hiểu đối tượng: nhìn, nghe, ngửi, sờ… để nhận ra đặc điểm nổi bật của đối tượng. (Mục tiêu 20)</w:t>
      </w:r>
    </w:p>
    <w:p w14:paraId="706B3E1F">
      <w:pPr>
        <w:ind w:left="34" w:firstLine="567"/>
        <w:jc w:val="both"/>
        <w:rPr>
          <w:bCs/>
          <w:i/>
          <w:iCs/>
        </w:rPr>
      </w:pPr>
      <w:r>
        <w:t>- Trẻ nói được tên, tuổi, giới tính của bản thân khi được hỏi, trò chuyện. (Mục tiêu 36)</w:t>
      </w:r>
    </w:p>
    <w:p w14:paraId="740D5BCE">
      <w:pPr>
        <w:ind w:left="34" w:firstLine="567"/>
        <w:jc w:val="both"/>
        <w:rPr>
          <w:lang w:val="fr-FR"/>
        </w:rPr>
      </w:pPr>
      <w:r>
        <w:rPr>
          <w:lang w:val="fr-FR"/>
        </w:rPr>
        <w:t>- Biết được một số đặc điểm giống và khác nhau của bản thân so với người khác.</w:t>
      </w:r>
    </w:p>
    <w:p w14:paraId="3F87F382">
      <w:pPr>
        <w:ind w:left="34" w:firstLine="567"/>
        <w:jc w:val="both"/>
        <w:rPr>
          <w:lang w:val="fr-FR"/>
        </w:rPr>
      </w:pPr>
      <w:r>
        <w:rPr>
          <w:lang w:val="fr-FR"/>
        </w:rPr>
        <w:t>- Có một số hiểu biết về bản thân, đặc điểm giới tính, sở thích riêng.</w:t>
      </w:r>
    </w:p>
    <w:p w14:paraId="5D959DDD">
      <w:pPr>
        <w:ind w:left="34" w:firstLine="567"/>
        <w:jc w:val="both"/>
        <w:rPr>
          <w:lang w:val="fr-FR"/>
        </w:rPr>
      </w:pPr>
      <w:r>
        <w:rPr>
          <w:lang w:val="fr-FR"/>
        </w:rPr>
        <w:t>- Nhận biết và gọi tên các bộ phận cơ thể, chức năng của chúng và cách giữ gìn vệ sinh thân thể.</w:t>
      </w:r>
    </w:p>
    <w:p w14:paraId="4FD606BE">
      <w:pPr>
        <w:ind w:left="34" w:firstLine="567"/>
        <w:jc w:val="both"/>
        <w:rPr>
          <w:lang w:val="fr-FR"/>
        </w:rPr>
      </w:pPr>
      <w:r>
        <w:rPr>
          <w:lang w:val="fr-FR"/>
        </w:rPr>
        <w:t xml:space="preserve">- Nhận biết 5 giác quan, chức năng và một số điều sơ đẳng về chăm sóc, vệ sinh các giác quan. Sử dụng các giác quan để nhận biết, phân biệt các đồ dùng, đồ chơi, sự vật, hiện tượng quen thuộc. </w:t>
      </w:r>
    </w:p>
    <w:p w14:paraId="60CD9099">
      <w:pPr>
        <w:ind w:left="34" w:firstLine="567"/>
        <w:jc w:val="both"/>
        <w:rPr>
          <w:lang w:val="fr-FR"/>
        </w:rPr>
      </w:pPr>
      <w:r>
        <w:rPr>
          <w:lang w:val="fr-FR"/>
        </w:rPr>
        <w:t>- Có một số hiểu biết về các loại thực phẩm khác nhau và ích lợi của thực phẩm, dinh dưỡng đối với sức khỏe của bản thân.</w:t>
      </w:r>
    </w:p>
    <w:p w14:paraId="209C9797">
      <w:pPr>
        <w:ind w:firstLine="540"/>
        <w:rPr>
          <w:bCs/>
          <w:i/>
          <w:iCs/>
          <w:lang w:val="vi-VN"/>
        </w:rPr>
      </w:pPr>
      <w:r>
        <w:rPr>
          <w:bCs/>
          <w:i/>
          <w:iCs/>
          <w:lang w:val="vi-VN"/>
        </w:rPr>
        <w:t>* Làm quen với một số khái niệm sơ đẳng về toán:</w:t>
      </w:r>
    </w:p>
    <w:p w14:paraId="1E324236">
      <w:pPr>
        <w:ind w:firstLine="540"/>
        <w:jc w:val="both"/>
      </w:pPr>
      <w:bookmarkStart w:id="0" w:name="_Hlk157000204"/>
      <w:r>
        <w:rPr>
          <w:lang w:val="vi-VN"/>
        </w:rPr>
        <w:t xml:space="preserve">- </w:t>
      </w:r>
      <w:r>
        <w:t>Trẻ sử dụng lời nói và hành động để chỉ vị trí của đối tượng trong không gian so với bản thân.(MT35)</w:t>
      </w:r>
    </w:p>
    <w:bookmarkEnd w:id="0"/>
    <w:p w14:paraId="13D560C2">
      <w:pPr>
        <w:ind w:firstLine="540"/>
        <w:jc w:val="both"/>
      </w:pPr>
      <w:r>
        <w:rPr>
          <w:b/>
          <w:color w:val="000000" w:themeColor="text1"/>
          <w:lang w:val="vi-VN"/>
        </w:rPr>
        <w:t>-</w:t>
      </w:r>
      <w:r>
        <w:rPr>
          <w:lang w:val="vi-VN"/>
        </w:rPr>
        <w:t xml:space="preserve"> Biết đếm đến các bộ phận cơ thể</w:t>
      </w:r>
      <w:r>
        <w:t>.</w:t>
      </w:r>
    </w:p>
    <w:p w14:paraId="7AFBA20B">
      <w:pPr>
        <w:ind w:firstLine="540"/>
        <w:jc w:val="both"/>
      </w:pPr>
      <w:r>
        <w:rPr>
          <w:b/>
          <w:i/>
          <w:iCs/>
        </w:rPr>
        <w:t>c. Phát triển ngôn ngữ:</w:t>
      </w:r>
    </w:p>
    <w:p w14:paraId="2CC9730B">
      <w:pPr>
        <w:ind w:firstLine="540"/>
        <w:jc w:val="both"/>
        <w:rPr>
          <w:lang w:val="vi-VN"/>
        </w:rPr>
      </w:pPr>
      <w:r>
        <w:t>- Trẻ hiểu nghĩa từ khái quát gần gũi: quần áo, đồ chơi, hoa quả… (Mục tiêu 44)</w:t>
      </w:r>
    </w:p>
    <w:p w14:paraId="46EC3B93">
      <w:pPr>
        <w:ind w:firstLine="540"/>
        <w:jc w:val="both"/>
        <w:rPr>
          <w:lang w:val="vi-VN"/>
        </w:rPr>
      </w:pPr>
      <w:r>
        <w:t xml:space="preserve">- </w:t>
      </w:r>
      <w:r>
        <w:rPr>
          <w:lang w:val="vi-VN"/>
        </w:rPr>
        <w:t xml:space="preserve">Biết </w:t>
      </w:r>
      <w:r>
        <w:t>sử dụng các từ, câu nói đơn giản để kể về bản thân, về sở thích của mình.</w:t>
      </w:r>
    </w:p>
    <w:p w14:paraId="13C1EC07">
      <w:pPr>
        <w:ind w:firstLine="540"/>
        <w:jc w:val="both"/>
        <w:rPr>
          <w:lang w:val="vi-VN"/>
        </w:rPr>
      </w:pPr>
      <w:r>
        <w:rPr>
          <w:lang w:val="vi-VN"/>
        </w:rPr>
        <w:t xml:space="preserve">- Biết </w:t>
      </w:r>
      <w:r>
        <w:t>lắng nghe và trả lời lịch sự, lễ phép với mọi người.</w:t>
      </w:r>
    </w:p>
    <w:p w14:paraId="50E9E818">
      <w:pPr>
        <w:ind w:firstLine="540"/>
        <w:jc w:val="both"/>
        <w:rPr>
          <w:lang w:val="vi-VN"/>
        </w:rPr>
      </w:pPr>
      <w:r>
        <w:rPr>
          <w:lang w:val="vi-VN"/>
        </w:rPr>
        <w:t xml:space="preserve">- Biết đọc thơ diễn cảm, biết kể chuyện với </w:t>
      </w:r>
      <w:r>
        <w:t>gi</w:t>
      </w:r>
      <w:r>
        <w:rPr>
          <w:lang w:val="vi-VN"/>
        </w:rPr>
        <w:t>ọng điệu phù hợp.</w:t>
      </w:r>
    </w:p>
    <w:p w14:paraId="76593E41">
      <w:pPr>
        <w:ind w:firstLine="540"/>
        <w:jc w:val="both"/>
        <w:rPr>
          <w:lang w:val="vi-VN"/>
        </w:rPr>
      </w:pPr>
      <w:r>
        <w:t>- Biết bộc lộ những suy nghĩ, cảm nhận của mình với mọi người qua cử chỉ, điệu bộ và lời nói.</w:t>
      </w:r>
    </w:p>
    <w:p w14:paraId="2D3908B9">
      <w:pPr>
        <w:ind w:left="34" w:firstLine="567"/>
        <w:jc w:val="both"/>
        <w:rPr>
          <w:b/>
          <w:bCs/>
          <w:i/>
          <w:iCs/>
        </w:rPr>
      </w:pPr>
      <w:r>
        <w:rPr>
          <w:b/>
          <w:bCs/>
          <w:i/>
          <w:iCs/>
          <w:lang w:val="vi-VN"/>
        </w:rPr>
        <w:t>d</w:t>
      </w:r>
      <w:r>
        <w:rPr>
          <w:b/>
          <w:bCs/>
          <w:i/>
          <w:iCs/>
        </w:rPr>
        <w:t>. Phát triển tình cảm và kĩ năng xã hội:</w:t>
      </w:r>
    </w:p>
    <w:p w14:paraId="72DBA750">
      <w:pPr>
        <w:ind w:firstLine="540"/>
        <w:jc w:val="both"/>
      </w:pPr>
      <w:r>
        <w:t>- Trẻ biết cùng chơi với các bạn trong các trò chơi theo nhóm nhỏ. (Mục tiêu 61)</w:t>
      </w:r>
    </w:p>
    <w:p w14:paraId="001061B9">
      <w:pPr>
        <w:ind w:firstLine="567"/>
        <w:jc w:val="both"/>
      </w:pPr>
      <w:r>
        <w:t>- Biết thể hiện và cảm nhận tình cảm, cảm xúc của bản thân và của người khác.</w:t>
      </w:r>
    </w:p>
    <w:p w14:paraId="0F81B8BF">
      <w:pPr>
        <w:ind w:firstLine="567"/>
        <w:jc w:val="both"/>
      </w:pPr>
      <w:r>
        <w:t>- Thích giúp đỡ những người thân gần gũi.</w:t>
      </w:r>
    </w:p>
    <w:p w14:paraId="7E993640">
      <w:pPr>
        <w:ind w:firstLine="567"/>
        <w:jc w:val="both"/>
        <w:rPr>
          <w:lang w:val="vi-VN"/>
        </w:rPr>
      </w:pPr>
      <w:r>
        <w:t>- Biết làm theo những yêu cầu đơn giản của người lớn và quy định chung của gia đình và trường lớp.</w:t>
      </w:r>
    </w:p>
    <w:p w14:paraId="2D7800E8">
      <w:pPr>
        <w:ind w:firstLine="540"/>
        <w:jc w:val="both"/>
      </w:pPr>
      <w:r>
        <w:rPr>
          <w:b/>
          <w:i/>
          <w:iCs/>
          <w:lang w:val="vi-VN"/>
        </w:rPr>
        <w:t>đ. Phát triển thẩm mỹ:</w:t>
      </w:r>
    </w:p>
    <w:p w14:paraId="6FC79880">
      <w:pPr>
        <w:ind w:firstLine="540"/>
        <w:jc w:val="both"/>
      </w:pPr>
      <w:r>
        <w:t>- Trẻ chú ý nghe, tỏ ra thích được hát theo, vỗ tay, nhún nhảy, lắc lư theo bài hát, bản nhạc; thích nghe đọc thơ, đồng dao, ca dao, tục ngữ; thích nghe kể câu chuyện. (Mục tiêu 71)</w:t>
      </w:r>
    </w:p>
    <w:p w14:paraId="573246A2">
      <w:pPr>
        <w:ind w:firstLine="540"/>
        <w:jc w:val="both"/>
        <w:rPr>
          <w:lang w:val="vi-VN"/>
        </w:rPr>
      </w:pPr>
      <w:r>
        <w:t>- Trẻ biết nhận xét các sản phẩm tạo hình. (Mục tiêu 81)</w:t>
      </w:r>
    </w:p>
    <w:p w14:paraId="3ECC907D">
      <w:pPr>
        <w:ind w:firstLine="540"/>
        <w:jc w:val="both"/>
        <w:rPr>
          <w:lang w:val="vi-VN"/>
        </w:rPr>
      </w:pPr>
      <w:r>
        <w:rPr>
          <w:lang w:val="vi-VN"/>
        </w:rPr>
        <w:t xml:space="preserve">- </w:t>
      </w:r>
      <w:r>
        <w:t>Thể hiện kĩ năng phối hợp tay – mắt trong hoạt động nghệ thuật như tạo hình.</w:t>
      </w:r>
    </w:p>
    <w:p w14:paraId="48CFEADE">
      <w:pPr>
        <w:ind w:firstLine="540"/>
        <w:jc w:val="both"/>
        <w:rPr>
          <w:lang w:val="vi-VN"/>
        </w:rPr>
      </w:pPr>
      <w:r>
        <w:rPr>
          <w:lang w:val="vi-VN"/>
        </w:rPr>
        <w:t xml:space="preserve">- </w:t>
      </w:r>
      <w:r>
        <w:t>Yêu thích cái đẹp, có khả năng cảm nhận cái đẹp của bản thân qua một số tác phẩm tạo hình, thơ, truyện.</w:t>
      </w:r>
    </w:p>
    <w:p w14:paraId="25C91003">
      <w:pPr>
        <w:ind w:firstLine="540"/>
        <w:jc w:val="both"/>
        <w:rPr>
          <w:lang w:val="vi-VN"/>
        </w:rPr>
      </w:pPr>
      <w:r>
        <w:t>- Thích tham gia các hoạt động hát, múa và thuộc một số bài hát về chủ đề Bản thân.</w:t>
      </w:r>
    </w:p>
    <w:p w14:paraId="187A1D43">
      <w:pPr>
        <w:ind w:firstLine="567"/>
        <w:jc w:val="both"/>
        <w:rPr>
          <w:b/>
        </w:rPr>
      </w:pPr>
      <w:r>
        <w:rPr>
          <w:b/>
        </w:rPr>
        <w:t>2.</w:t>
      </w:r>
      <w:r>
        <w:rPr>
          <w:b/>
          <w:u w:val="single"/>
        </w:rPr>
        <w:t>Nội dung giáo dục</w:t>
      </w:r>
      <w:r>
        <w:rPr>
          <w:b/>
        </w:rPr>
        <w:t>:</w:t>
      </w:r>
    </w:p>
    <w:p w14:paraId="1FC16337">
      <w:pPr>
        <w:ind w:firstLine="567"/>
        <w:jc w:val="both"/>
        <w:rPr>
          <w:b/>
          <w:i/>
          <w:iCs/>
        </w:rPr>
      </w:pPr>
      <w:r>
        <w:rPr>
          <w:b/>
          <w:i/>
          <w:iCs/>
        </w:rPr>
        <w:t>a. Phát triển thể chất:</w:t>
      </w:r>
    </w:p>
    <w:p w14:paraId="59080095">
      <w:pPr>
        <w:ind w:firstLine="567"/>
        <w:jc w:val="both"/>
        <w:rPr>
          <w:bCs/>
        </w:rPr>
      </w:pPr>
      <w:r>
        <w:rPr>
          <w:bCs/>
        </w:rPr>
        <w:t>* Phát triển vận động:</w:t>
      </w:r>
    </w:p>
    <w:p w14:paraId="230B3889">
      <w:pPr>
        <w:ind w:firstLine="567"/>
        <w:jc w:val="both"/>
      </w:pPr>
      <w:r>
        <w:t>- Động tác phát triển các nhóm cơ và hô hấp: Tay, lưng, bụng, lường, chân.</w:t>
      </w:r>
    </w:p>
    <w:p w14:paraId="5F70E020">
      <w:pPr>
        <w:ind w:firstLine="567"/>
        <w:jc w:val="both"/>
        <w:rPr>
          <w:color w:val="auto"/>
          <w:lang w:val="vi-VN"/>
        </w:rPr>
      </w:pPr>
      <w:r>
        <w:rPr>
          <w:color w:val="auto"/>
          <w:lang w:val="vi-VN"/>
        </w:rPr>
        <w:t xml:space="preserve">+ </w:t>
      </w:r>
      <w:r>
        <w:rPr>
          <w:color w:val="auto"/>
          <w:lang w:val="de-DE"/>
        </w:rPr>
        <w:t>Đi thay đổi tốc độ theo đúng hiệu lệnh</w:t>
      </w:r>
      <w:r>
        <w:rPr>
          <w:color w:val="auto"/>
          <w:lang w:val="vi-VN"/>
        </w:rPr>
        <w:t xml:space="preserve"> </w:t>
      </w:r>
    </w:p>
    <w:p w14:paraId="085320F7">
      <w:pPr>
        <w:ind w:firstLine="567"/>
        <w:jc w:val="both"/>
        <w:rPr>
          <w:color w:val="auto"/>
        </w:rPr>
      </w:pPr>
      <w:r>
        <w:rPr>
          <w:color w:val="auto"/>
          <w:lang w:val="vi-VN"/>
        </w:rPr>
        <w:t>+ Đập và bắt bóng</w:t>
      </w:r>
      <w:r>
        <w:rPr>
          <w:color w:val="auto"/>
        </w:rPr>
        <w:t>.</w:t>
      </w:r>
    </w:p>
    <w:p w14:paraId="78246870">
      <w:pPr>
        <w:ind w:firstLine="567"/>
        <w:jc w:val="both"/>
        <w:rPr>
          <w:color w:val="auto"/>
        </w:rPr>
      </w:pPr>
      <w:r>
        <w:rPr>
          <w:color w:val="auto"/>
          <w:lang w:val="vi-VN"/>
        </w:rPr>
        <w:t xml:space="preserve">+ </w:t>
      </w:r>
      <w:r>
        <w:rPr>
          <w:color w:val="auto"/>
          <w:lang w:val="de-DE"/>
        </w:rPr>
        <w:t>Chạy thay đổi tốc độ theo đúng hiệu lệnh</w:t>
      </w:r>
      <w:r>
        <w:rPr>
          <w:color w:val="auto"/>
        </w:rPr>
        <w:t>.</w:t>
      </w:r>
    </w:p>
    <w:p w14:paraId="0084A289">
      <w:pPr>
        <w:ind w:firstLine="601"/>
        <w:jc w:val="both"/>
        <w:rPr>
          <w:bCs/>
        </w:rPr>
      </w:pPr>
      <w:r>
        <w:rPr>
          <w:bCs/>
        </w:rPr>
        <w:t>* Giáo dục dinh dưỡng và sức khỏe:</w:t>
      </w:r>
    </w:p>
    <w:p w14:paraId="7B5C0F2C">
      <w:pPr>
        <w:ind w:left="34" w:firstLine="567"/>
        <w:jc w:val="both"/>
      </w:pPr>
      <w:r>
        <w:t>- Trẻ cần ăn đủ chất dinh dưỡng giúp cơ thể khỏe mạnh chống lại dịch bệnh.</w:t>
      </w:r>
    </w:p>
    <w:p w14:paraId="15BF0E0A">
      <w:pPr>
        <w:ind w:left="34" w:firstLine="567"/>
        <w:jc w:val="both"/>
      </w:pPr>
      <w:r>
        <w:t>- Trẻ biết giữ gìn vệ sinh thân thể và vệ sinh môi trường sạch sẽ.</w:t>
      </w:r>
    </w:p>
    <w:p w14:paraId="5D8A48CF">
      <w:pPr>
        <w:ind w:left="34" w:firstLine="567"/>
        <w:jc w:val="both"/>
      </w:pPr>
      <w:r>
        <w:rPr>
          <w:lang w:val="vi-VN"/>
        </w:rPr>
        <w:t xml:space="preserve">- Nhận biết </w:t>
      </w:r>
      <w:r>
        <w:t>một số thực phẩm và món ăn quen thuộc.</w:t>
      </w:r>
    </w:p>
    <w:p w14:paraId="1D18095D">
      <w:pPr>
        <w:ind w:left="34" w:firstLine="567"/>
      </w:pPr>
      <w:r>
        <w:t>- Nhận biết các bữa ăn trong ngày và ích lợi của ăn uống đủ lượng và đủ chất.</w:t>
      </w:r>
    </w:p>
    <w:p w14:paraId="3E2BF84C">
      <w:pPr>
        <w:ind w:left="34" w:firstLine="567"/>
      </w:pPr>
      <w:r>
        <w:t>- Nhận biết sự liên quan giữa ăn uống với bệnh tật (ỉa chảy, sâu rang, suy dinh dưỡng, béo phì…)</w:t>
      </w:r>
    </w:p>
    <w:p w14:paraId="37E14856">
      <w:pPr>
        <w:ind w:left="34" w:firstLine="567"/>
        <w:jc w:val="both"/>
        <w:rPr>
          <w:lang w:val="vi-VN"/>
        </w:rPr>
      </w:pPr>
      <w:r>
        <w:rPr>
          <w:lang w:val="vi-VN"/>
        </w:rPr>
        <w:t xml:space="preserve">- Tập luyện một số thói quen tốt </w:t>
      </w:r>
      <w:r>
        <w:t>về giữ gìn sức khỏe</w:t>
      </w:r>
      <w:r>
        <w:rPr>
          <w:lang w:val="vi-VN"/>
        </w:rPr>
        <w:t>.</w:t>
      </w:r>
    </w:p>
    <w:p w14:paraId="58A0E514">
      <w:pPr>
        <w:ind w:left="34" w:firstLine="567"/>
        <w:jc w:val="both"/>
      </w:pPr>
      <w:r>
        <w:t>- Làm quen cách đánh răng, lau mặt.</w:t>
      </w:r>
    </w:p>
    <w:p w14:paraId="2F81284D">
      <w:pPr>
        <w:ind w:left="34" w:firstLine="567"/>
        <w:jc w:val="both"/>
      </w:pPr>
      <w:r>
        <w:t>- Tập rửa tay bằng xà phòng.</w:t>
      </w:r>
    </w:p>
    <w:p w14:paraId="08F3EB5E">
      <w:pPr>
        <w:ind w:left="34" w:firstLine="567"/>
        <w:jc w:val="both"/>
        <w:rPr>
          <w:lang w:val="vi-VN"/>
        </w:rPr>
      </w:pPr>
      <w:r>
        <w:rPr>
          <w:lang w:val="vi-VN"/>
        </w:rPr>
        <w:t>- Nhận biết và phòng tránh những hành động nguy hiểm, những nơi không an toàn, những vật dụng nguy hiểm đến tính mạng.</w:t>
      </w:r>
    </w:p>
    <w:p w14:paraId="49BB1F5B">
      <w:pPr>
        <w:ind w:firstLine="567"/>
        <w:jc w:val="both"/>
        <w:rPr>
          <w:b/>
          <w:i/>
          <w:iCs/>
          <w:lang w:val="vi-VN"/>
        </w:rPr>
      </w:pPr>
      <w:r>
        <w:rPr>
          <w:b/>
          <w:i/>
          <w:iCs/>
        </w:rPr>
        <w:t>b. Phát triển nhận thức:</w:t>
      </w:r>
    </w:p>
    <w:p w14:paraId="63FBF759">
      <w:pPr>
        <w:ind w:firstLine="567"/>
        <w:jc w:val="both"/>
        <w:rPr>
          <w:b/>
          <w:i/>
          <w:iCs/>
          <w:lang w:val="vi-VN"/>
        </w:rPr>
      </w:pPr>
      <w:r>
        <w:rPr>
          <w:b/>
          <w:lang w:val="vi-VN"/>
        </w:rPr>
        <w:t xml:space="preserve">* Khám phá khoa học: </w:t>
      </w:r>
    </w:p>
    <w:p w14:paraId="53CB71C3">
      <w:pPr>
        <w:ind w:firstLine="567"/>
        <w:jc w:val="both"/>
        <w:rPr>
          <w:b/>
          <w:i/>
          <w:iCs/>
          <w:lang w:val="vi-VN"/>
        </w:rPr>
      </w:pPr>
      <w:r>
        <w:t>- Nói được tên tuổi giới tính của bản thân khi được hỏi, trò chuyện.</w:t>
      </w:r>
    </w:p>
    <w:p w14:paraId="132D4861">
      <w:pPr>
        <w:ind w:firstLine="567"/>
        <w:jc w:val="both"/>
        <w:rPr>
          <w:b/>
          <w:i/>
          <w:iCs/>
          <w:lang w:val="vi-VN"/>
        </w:rPr>
      </w:pPr>
      <w:r>
        <w:rPr>
          <w:b/>
          <w:lang w:val="vi-VN"/>
        </w:rPr>
        <w:t xml:space="preserve">- </w:t>
      </w:r>
      <w:r>
        <w:rPr>
          <w:lang w:val="vi-VN"/>
        </w:rPr>
        <w:t>Trẻ biết phân biệt bạn</w:t>
      </w:r>
      <w:r>
        <w:t xml:space="preserve"> </w:t>
      </w:r>
      <w:r>
        <w:rPr>
          <w:lang w:val="vi-VN"/>
        </w:rPr>
        <w:t>trai bạn gái qua các đặc điểm khác nhau.</w:t>
      </w:r>
    </w:p>
    <w:p w14:paraId="1125E70A">
      <w:pPr>
        <w:ind w:firstLine="567"/>
        <w:jc w:val="both"/>
        <w:rPr>
          <w:b/>
          <w:i/>
          <w:iCs/>
          <w:lang w:val="vi-VN"/>
        </w:rPr>
      </w:pPr>
      <w:r>
        <w:rPr>
          <w:lang w:val="vi-VN"/>
        </w:rPr>
        <w:t>-</w:t>
      </w:r>
      <w:r>
        <w:t xml:space="preserve"> </w:t>
      </w:r>
      <w:r>
        <w:rPr>
          <w:lang w:val="vi-VN"/>
        </w:rPr>
        <w:t>Biết tác dụng</w:t>
      </w:r>
      <w:r>
        <w:t xml:space="preserve"> của</w:t>
      </w:r>
      <w:r>
        <w:rPr>
          <w:lang w:val="vi-VN"/>
        </w:rPr>
        <w:t xml:space="preserve"> các bộ phận trên c</w:t>
      </w:r>
      <w:r>
        <w:t>ơ</w:t>
      </w:r>
      <w:r>
        <w:rPr>
          <w:lang w:val="vi-VN"/>
        </w:rPr>
        <w:t xml:space="preserve"> thể con người.</w:t>
      </w:r>
    </w:p>
    <w:p w14:paraId="5D7DFC53">
      <w:pPr>
        <w:ind w:firstLine="567"/>
        <w:jc w:val="both"/>
        <w:rPr>
          <w:b/>
          <w:i/>
          <w:iCs/>
          <w:lang w:val="vi-VN"/>
        </w:rPr>
      </w:pPr>
      <w:r>
        <w:rPr>
          <w:lang w:val="vi-VN"/>
        </w:rPr>
        <w:t xml:space="preserve">- Biết </w:t>
      </w:r>
      <w:r>
        <w:t>các chức năng của các giác quan và một số bộ phận khác của cơ thể.</w:t>
      </w:r>
    </w:p>
    <w:p w14:paraId="1D810F0E">
      <w:pPr>
        <w:ind w:firstLine="567"/>
        <w:jc w:val="both"/>
        <w:rPr>
          <w:b/>
          <w:i/>
          <w:iCs/>
          <w:lang w:val="vi-VN"/>
        </w:rPr>
      </w:pPr>
      <w:r>
        <w:rPr>
          <w:b/>
          <w:lang w:val="vi-VN"/>
        </w:rPr>
        <w:t>* Làm quen với một số khái niệm sơ đẳng về toán :</w:t>
      </w:r>
    </w:p>
    <w:p w14:paraId="2DAFA404">
      <w:pPr>
        <w:ind w:left="567"/>
        <w:jc w:val="both"/>
        <w:textAlignment w:val="baseline"/>
        <w:rPr>
          <w:lang w:val="vi-VN"/>
        </w:rPr>
      </w:pPr>
      <w:r>
        <w:rPr>
          <w:lang w:val="vi-VN"/>
        </w:rPr>
        <w:t xml:space="preserve">- </w:t>
      </w:r>
      <w:r>
        <w:t>Nhận biết được tay phải - tay trái của bản thân.</w:t>
      </w:r>
    </w:p>
    <w:p w14:paraId="1945BDD0">
      <w:pPr>
        <w:ind w:left="567"/>
        <w:jc w:val="both"/>
        <w:textAlignment w:val="baseline"/>
      </w:pPr>
      <w:r>
        <w:rPr>
          <w:lang w:val="vi-VN"/>
        </w:rPr>
        <w:t xml:space="preserve">- </w:t>
      </w:r>
      <w:r>
        <w:t>Nhận biết được phía trên - phía dưới của bản thân.</w:t>
      </w:r>
    </w:p>
    <w:p w14:paraId="2B0C0873">
      <w:pPr>
        <w:ind w:left="567"/>
        <w:jc w:val="both"/>
        <w:textAlignment w:val="baseline"/>
      </w:pPr>
      <w:r>
        <w:rPr>
          <w:lang w:val="vi-VN"/>
        </w:rPr>
        <w:t xml:space="preserve">- </w:t>
      </w:r>
      <w:r>
        <w:t>Nhận biết được phía trước - phía sau của bản thân.</w:t>
      </w:r>
    </w:p>
    <w:p w14:paraId="4102D11A">
      <w:pPr>
        <w:ind w:firstLine="567"/>
        <w:jc w:val="both"/>
        <w:rPr>
          <w:b/>
          <w:i/>
          <w:iCs/>
        </w:rPr>
      </w:pPr>
      <w:r>
        <w:rPr>
          <w:b/>
          <w:i/>
          <w:iCs/>
        </w:rPr>
        <w:t>c. Phát triển ngôn ngữ:</w:t>
      </w:r>
    </w:p>
    <w:p w14:paraId="241CB713">
      <w:pPr>
        <w:ind w:left="34" w:firstLine="567"/>
        <w:jc w:val="both"/>
      </w:pPr>
      <w:r>
        <w:t>- Nghe hiểu nội dung truyện kể, truyện đọc, phù hợp với độ tuổi.</w:t>
      </w:r>
    </w:p>
    <w:p w14:paraId="39B2B994">
      <w:pPr>
        <w:ind w:left="34" w:firstLine="567"/>
        <w:jc w:val="both"/>
        <w:rPr>
          <w:lang w:val="vi-VN"/>
        </w:rPr>
      </w:pPr>
      <w:r>
        <w:rPr>
          <w:lang w:val="vi-VN"/>
        </w:rPr>
        <w:t xml:space="preserve">- </w:t>
      </w:r>
      <w:r>
        <w:t>Nghe các bài hát, bài thơ, ca dao, đồng dao, tục ngữ, câu đố, hò, vè phù hợp với độ tuổi.</w:t>
      </w:r>
    </w:p>
    <w:p w14:paraId="5A9C4772">
      <w:pPr>
        <w:ind w:left="34" w:firstLine="567"/>
        <w:jc w:val="both"/>
      </w:pPr>
      <w:r>
        <w:rPr>
          <w:lang w:val="vi-VN"/>
        </w:rPr>
        <w:t>- Nói và thể hiện cử chỉ, điệu bộ, nét mặt phù hợp với yêu cầu và hoàn cảnh giao tiếp.</w:t>
      </w:r>
    </w:p>
    <w:p w14:paraId="386DBE4D">
      <w:pPr>
        <w:ind w:left="34" w:firstLine="567"/>
        <w:jc w:val="both"/>
      </w:pPr>
      <w:r>
        <w:t>- Hiều và làm theo yêu cầu đơn giản.</w:t>
      </w:r>
    </w:p>
    <w:p w14:paraId="652A5A4D">
      <w:pPr>
        <w:ind w:left="34" w:firstLine="567"/>
        <w:jc w:val="both"/>
      </w:pPr>
      <w:r>
        <w:t>- Bày tỏ tình cảm, nhu cầu và hiểu biết của bản thân bằng các câu đơn, câu đơn mở rộng.</w:t>
      </w:r>
    </w:p>
    <w:p w14:paraId="24D71D02">
      <w:pPr>
        <w:ind w:firstLine="567"/>
        <w:jc w:val="both"/>
        <w:rPr>
          <w:b/>
          <w:i/>
          <w:iCs/>
          <w:lang w:val="vi-VN"/>
        </w:rPr>
      </w:pPr>
      <w:r>
        <w:rPr>
          <w:b/>
          <w:i/>
          <w:iCs/>
        </w:rPr>
        <w:t>d</w:t>
      </w:r>
      <w:r>
        <w:rPr>
          <w:b/>
          <w:i/>
          <w:iCs/>
          <w:lang w:val="vi-VN"/>
        </w:rPr>
        <w:t>. Phát triển thẩm mỹ:</w:t>
      </w:r>
    </w:p>
    <w:p w14:paraId="6B8091D1">
      <w:pPr>
        <w:ind w:left="34" w:firstLine="567"/>
        <w:jc w:val="both"/>
      </w:pPr>
      <w:r>
        <w:rPr>
          <w:b/>
        </w:rPr>
        <w:t xml:space="preserve">- </w:t>
      </w:r>
      <w:r>
        <w:t>Bộc lộ cảm xúc khi nghe các bài hát, bản nhạc gần gũi và ngắm nhìn vẻ đẹp nổi bạt của các sự vật, hiện tượng trong thiên nhiên, cuộc sống và tác phẩm nghệ thuật.</w:t>
      </w:r>
    </w:p>
    <w:p w14:paraId="3E66F2B1">
      <w:pPr>
        <w:ind w:left="34" w:firstLine="567"/>
        <w:jc w:val="both"/>
        <w:rPr>
          <w:color w:val="000000"/>
          <w:kern w:val="24"/>
        </w:rPr>
      </w:pPr>
      <w:r>
        <w:t xml:space="preserve">- Vận động đơn giản theo nhịp điệu của bài hát, bản </w:t>
      </w:r>
      <w:r>
        <w:rPr>
          <w:color w:val="000000"/>
          <w:kern w:val="24"/>
        </w:rPr>
        <w:t>vỗ tay theo phách.</w:t>
      </w:r>
    </w:p>
    <w:p w14:paraId="0E793C35">
      <w:pPr>
        <w:pStyle w:val="10"/>
        <w:spacing w:before="0" w:beforeAutospacing="0" w:after="0" w:afterAutospacing="0"/>
        <w:ind w:left="34" w:firstLine="567"/>
        <w:jc w:val="both"/>
        <w:textAlignment w:val="baseline"/>
        <w:rPr>
          <w:sz w:val="28"/>
          <w:szCs w:val="28"/>
        </w:rPr>
      </w:pPr>
      <w:r>
        <w:rPr>
          <w:color w:val="000000"/>
          <w:kern w:val="24"/>
          <w:sz w:val="28"/>
          <w:szCs w:val="28"/>
        </w:rPr>
        <w:t>- Vận động theo ý thích khi hát, nghe các bài hát, bản nhạc quen thuộc.</w:t>
      </w:r>
    </w:p>
    <w:p w14:paraId="5C0770CE">
      <w:pPr>
        <w:pStyle w:val="10"/>
        <w:spacing w:before="0" w:beforeAutospacing="0" w:after="0" w:afterAutospacing="0"/>
        <w:ind w:left="34" w:firstLine="567"/>
        <w:jc w:val="both"/>
        <w:textAlignment w:val="baseline"/>
        <w:rPr>
          <w:sz w:val="28"/>
          <w:szCs w:val="28"/>
        </w:rPr>
      </w:pPr>
      <w:r>
        <w:rPr>
          <w:color w:val="000000"/>
          <w:kern w:val="24"/>
          <w:sz w:val="28"/>
          <w:szCs w:val="28"/>
        </w:rPr>
        <w:t xml:space="preserve">- Hát đúng giai điệu lời ca của bài hát. </w:t>
      </w:r>
      <w:r>
        <w:rPr>
          <w:sz w:val="28"/>
          <w:szCs w:val="28"/>
        </w:rPr>
        <w:t>Sử dụng các dụng cụ gõ đệm theo phách, nhịp.</w:t>
      </w:r>
    </w:p>
    <w:p w14:paraId="247F677A">
      <w:pPr>
        <w:ind w:left="34" w:firstLine="567"/>
        <w:jc w:val="both"/>
        <w:rPr>
          <w:kern w:val="24"/>
          <w:lang w:val="vi-VN"/>
        </w:rPr>
      </w:pPr>
      <w:r>
        <w:rPr>
          <w:kern w:val="24"/>
        </w:rPr>
        <w:t>- Vận động theo nhịp bài hát</w:t>
      </w:r>
      <w:r>
        <w:rPr>
          <w:kern w:val="24"/>
          <w:lang w:val="vi-VN"/>
        </w:rPr>
        <w:t>.</w:t>
      </w:r>
    </w:p>
    <w:p w14:paraId="46B18897">
      <w:pPr>
        <w:ind w:left="34" w:firstLine="567"/>
        <w:jc w:val="both"/>
        <w:rPr>
          <w:kern w:val="24"/>
          <w:lang w:val="vi-VN"/>
        </w:rPr>
      </w:pPr>
      <w:r>
        <w:rPr>
          <w:kern w:val="24"/>
        </w:rPr>
        <w:t>- Sử dụng các nguyên vật liệu tạo hình để tạo ra các sản phẩm</w:t>
      </w:r>
      <w:r>
        <w:rPr>
          <w:kern w:val="24"/>
          <w:lang w:val="vi-VN"/>
        </w:rPr>
        <w:t>.</w:t>
      </w:r>
    </w:p>
    <w:p w14:paraId="30201768">
      <w:pPr>
        <w:ind w:left="34" w:firstLine="567"/>
        <w:jc w:val="both"/>
        <w:rPr>
          <w:kern w:val="24"/>
          <w:lang w:val="vi-VN"/>
        </w:rPr>
      </w:pPr>
      <w:r>
        <w:rPr>
          <w:kern w:val="24"/>
        </w:rPr>
        <w:t>- Nhận xét sản phảm tạo hình</w:t>
      </w:r>
      <w:r>
        <w:rPr>
          <w:kern w:val="24"/>
          <w:lang w:val="vi-VN"/>
        </w:rPr>
        <w:t>.</w:t>
      </w:r>
    </w:p>
    <w:p w14:paraId="6988E908">
      <w:pPr>
        <w:ind w:left="34" w:firstLine="567"/>
        <w:jc w:val="both"/>
        <w:rPr>
          <w:kern w:val="24"/>
        </w:rPr>
      </w:pPr>
      <w:r>
        <w:rPr>
          <w:b/>
          <w:bCs/>
          <w:i/>
          <w:iCs/>
        </w:rPr>
        <w:t>đ. Phát triển tình cảm và kỹ năng xã hội:</w:t>
      </w:r>
    </w:p>
    <w:p w14:paraId="4460BAA9">
      <w:pPr>
        <w:ind w:left="34" w:firstLine="567"/>
        <w:jc w:val="both"/>
      </w:pPr>
      <w:r>
        <w:t>- Tên, tuổi, giới tính.</w:t>
      </w:r>
    </w:p>
    <w:p w14:paraId="4DE5CEAB">
      <w:pPr>
        <w:ind w:left="34" w:firstLine="567"/>
        <w:jc w:val="both"/>
      </w:pPr>
      <w:r>
        <w:t>- Những điều bé thích, không thích.</w:t>
      </w:r>
    </w:p>
    <w:p w14:paraId="043657D5">
      <w:pPr>
        <w:ind w:left="34" w:firstLine="567"/>
        <w:jc w:val="both"/>
      </w:pPr>
      <w:r>
        <w:t>- Nhận biết một số trạng thái cảm xúc (vui, buồn, sợ hãi, tức giận) qua các nét mặt, cử chỉ, giọng nói.</w:t>
      </w:r>
    </w:p>
    <w:p w14:paraId="33D43476">
      <w:pPr>
        <w:ind w:left="34" w:firstLine="567"/>
        <w:jc w:val="both"/>
      </w:pPr>
      <w:r>
        <w:t>- Biểu lộ trạng thái cảm xúc qua nét mặt, cử chỉ, giọng nói; trò chơi; hát, vận động.</w:t>
      </w:r>
    </w:p>
    <w:p w14:paraId="6EED618A">
      <w:pPr>
        <w:pStyle w:val="10"/>
        <w:spacing w:before="0" w:beforeAutospacing="0" w:after="0" w:afterAutospacing="0"/>
        <w:ind w:left="34" w:firstLine="567"/>
        <w:jc w:val="both"/>
        <w:textAlignment w:val="baseline"/>
        <w:rPr>
          <w:sz w:val="28"/>
          <w:szCs w:val="28"/>
        </w:rPr>
      </w:pPr>
      <w:r>
        <w:rPr>
          <w:sz w:val="28"/>
          <w:szCs w:val="28"/>
        </w:rPr>
        <w:t>- Cử chỉ, lời nói lễ phép (chào hỏi, cảm ơn)</w:t>
      </w:r>
    </w:p>
    <w:p w14:paraId="23C3E0B3">
      <w:pPr>
        <w:pStyle w:val="10"/>
        <w:spacing w:before="0" w:beforeAutospacing="0" w:after="0" w:afterAutospacing="0"/>
        <w:ind w:left="34" w:firstLine="567"/>
        <w:jc w:val="both"/>
        <w:textAlignment w:val="baseline"/>
        <w:rPr>
          <w:sz w:val="28"/>
          <w:szCs w:val="28"/>
        </w:rPr>
      </w:pPr>
      <w:r>
        <w:rPr>
          <w:sz w:val="28"/>
          <w:szCs w:val="28"/>
        </w:rPr>
        <w:t>- Chờ đến lượt.</w:t>
      </w:r>
    </w:p>
    <w:p w14:paraId="2C8FE65B">
      <w:pPr>
        <w:pStyle w:val="10"/>
        <w:spacing w:before="0" w:beforeAutospacing="0" w:after="0" w:afterAutospacing="0"/>
        <w:ind w:left="34" w:firstLine="567"/>
        <w:jc w:val="both"/>
        <w:textAlignment w:val="baseline"/>
        <w:rPr>
          <w:sz w:val="28"/>
          <w:szCs w:val="28"/>
        </w:rPr>
      </w:pPr>
      <w:r>
        <w:rPr>
          <w:sz w:val="28"/>
          <w:szCs w:val="28"/>
        </w:rPr>
        <w:t>- Yêu mến bố, mẹ, anh, chị, em ruột.</w:t>
      </w:r>
    </w:p>
    <w:p w14:paraId="2784F4CC">
      <w:pPr>
        <w:pStyle w:val="10"/>
        <w:spacing w:before="0" w:beforeAutospacing="0" w:after="0" w:afterAutospacing="0"/>
        <w:ind w:left="34" w:firstLine="567"/>
        <w:jc w:val="both"/>
        <w:textAlignment w:val="baseline"/>
        <w:rPr>
          <w:sz w:val="28"/>
          <w:szCs w:val="28"/>
        </w:rPr>
      </w:pPr>
      <w:r>
        <w:rPr>
          <w:sz w:val="28"/>
          <w:szCs w:val="28"/>
        </w:rPr>
        <w:t>- Chơi hòa thuận với bạn.</w:t>
      </w:r>
    </w:p>
    <w:p w14:paraId="32AFF161">
      <w:pPr>
        <w:ind w:left="34" w:firstLine="567"/>
        <w:jc w:val="both"/>
      </w:pPr>
      <w:r>
        <w:t>- Giữ gìn vệ sinh môi trường.</w:t>
      </w:r>
    </w:p>
    <w:p w14:paraId="22CBE3B7">
      <w:pPr>
        <w:ind w:firstLine="567"/>
        <w:jc w:val="both"/>
        <w:rPr>
          <w:b/>
          <w:lang w:val="vi-VN"/>
        </w:rPr>
      </w:pPr>
      <w:r>
        <w:rPr>
          <w:b/>
        </w:rPr>
        <w:t xml:space="preserve">3. </w:t>
      </w:r>
      <w:r>
        <w:rPr>
          <w:b/>
          <w:u w:val="single"/>
        </w:rPr>
        <w:t>Dự kiến chủ đề nhánh</w:t>
      </w:r>
      <w:r>
        <w:rPr>
          <w:b/>
          <w:u w:val="single"/>
          <w:lang w:val="vi-VN"/>
        </w:rPr>
        <w:t>:</w:t>
      </w:r>
    </w:p>
    <w:p w14:paraId="02EBB648">
      <w:pPr>
        <w:ind w:firstLine="567"/>
        <w:jc w:val="both"/>
        <w:rPr>
          <w:rFonts w:hint="default"/>
          <w:bCs/>
          <w:lang w:val="en-US"/>
        </w:rPr>
      </w:pPr>
      <w:r>
        <w:rPr>
          <w:bCs/>
        </w:rPr>
        <w:t xml:space="preserve">- Bé là ai. Thực hiện từ </w:t>
      </w:r>
      <w:r>
        <w:rPr>
          <w:rFonts w:hint="default"/>
          <w:bCs/>
          <w:lang w:val="en-US"/>
        </w:rPr>
        <w:t>14</w:t>
      </w:r>
      <w:r>
        <w:rPr>
          <w:bCs/>
        </w:rPr>
        <w:t xml:space="preserve">/10 đến </w:t>
      </w:r>
      <w:r>
        <w:rPr>
          <w:rFonts w:hint="default"/>
          <w:bCs/>
          <w:lang w:val="en-US"/>
        </w:rPr>
        <w:t>20</w:t>
      </w:r>
      <w:r>
        <w:rPr>
          <w:bCs/>
        </w:rPr>
        <w:t>/10/202</w:t>
      </w:r>
      <w:r>
        <w:rPr>
          <w:rFonts w:hint="default"/>
          <w:bCs/>
          <w:lang w:val="en-US"/>
        </w:rPr>
        <w:t>4</w:t>
      </w:r>
    </w:p>
    <w:p w14:paraId="27BC909F">
      <w:pPr>
        <w:ind w:firstLine="567"/>
        <w:jc w:val="both"/>
        <w:rPr>
          <w:rFonts w:hint="default"/>
          <w:bCs/>
          <w:lang w:val="en-US"/>
        </w:rPr>
      </w:pPr>
      <w:r>
        <w:rPr>
          <w:bCs/>
        </w:rPr>
        <w:t xml:space="preserve">- </w:t>
      </w:r>
      <w:r>
        <w:rPr>
          <w:bCs/>
          <w:lang w:val="fr-FR"/>
        </w:rPr>
        <w:t xml:space="preserve">Cơ thể kỳ diệu của bé. </w:t>
      </w:r>
      <w:r>
        <w:rPr>
          <w:bCs/>
        </w:rPr>
        <w:t xml:space="preserve">Thực hiện từ </w:t>
      </w:r>
      <w:r>
        <w:rPr>
          <w:rFonts w:hint="default"/>
          <w:bCs/>
          <w:lang w:val="en-US"/>
        </w:rPr>
        <w:t>21</w:t>
      </w:r>
      <w:r>
        <w:rPr>
          <w:bCs/>
        </w:rPr>
        <w:t>/10 đến 2</w:t>
      </w:r>
      <w:r>
        <w:rPr>
          <w:rFonts w:hint="default"/>
          <w:bCs/>
          <w:lang w:val="en-US"/>
        </w:rPr>
        <w:t>7</w:t>
      </w:r>
      <w:r>
        <w:rPr>
          <w:bCs/>
        </w:rPr>
        <w:t>/10/202</w:t>
      </w:r>
      <w:r>
        <w:rPr>
          <w:rFonts w:hint="default"/>
          <w:bCs/>
          <w:lang w:val="en-US"/>
        </w:rPr>
        <w:t>4</w:t>
      </w:r>
    </w:p>
    <w:p w14:paraId="0804DA8A">
      <w:pPr>
        <w:ind w:firstLine="567"/>
        <w:jc w:val="both"/>
        <w:rPr>
          <w:rFonts w:hint="default"/>
          <w:bCs/>
          <w:lang w:val="en-US"/>
        </w:rPr>
      </w:pPr>
      <w:r>
        <w:rPr>
          <w:bCs/>
        </w:rPr>
        <w:t xml:space="preserve">- </w:t>
      </w:r>
      <w:r>
        <w:t>Bé cần gì để lớn lên và khỏe mạnh</w:t>
      </w:r>
      <w:r>
        <w:rPr>
          <w:bCs/>
        </w:rPr>
        <w:t>. Thực hiện từ 2</w:t>
      </w:r>
      <w:r>
        <w:rPr>
          <w:rFonts w:hint="default"/>
          <w:bCs/>
          <w:lang w:val="en-US"/>
        </w:rPr>
        <w:t>8</w:t>
      </w:r>
      <w:r>
        <w:rPr>
          <w:bCs/>
        </w:rPr>
        <w:t xml:space="preserve">/10 đến </w:t>
      </w:r>
      <w:r>
        <w:rPr>
          <w:rFonts w:hint="default"/>
          <w:bCs/>
          <w:lang w:val="en-US"/>
        </w:rPr>
        <w:t>03</w:t>
      </w:r>
      <w:r>
        <w:rPr>
          <w:bCs/>
        </w:rPr>
        <w:t>/1</w:t>
      </w:r>
      <w:r>
        <w:rPr>
          <w:rFonts w:hint="default"/>
          <w:bCs/>
          <w:lang w:val="en-US"/>
        </w:rPr>
        <w:t>1</w:t>
      </w:r>
      <w:r>
        <w:rPr>
          <w:bCs/>
        </w:rPr>
        <w:t>/202</w:t>
      </w:r>
      <w:r>
        <w:rPr>
          <w:rFonts w:hint="default"/>
          <w:bCs/>
          <w:lang w:val="en-US"/>
        </w:rPr>
        <w:t>4</w:t>
      </w:r>
    </w:p>
    <w:p w14:paraId="3D40A225">
      <w:pPr>
        <w:ind w:firstLine="567"/>
        <w:jc w:val="both"/>
        <w:rPr>
          <w:b/>
          <w:lang w:val="vi-VN"/>
        </w:rPr>
      </w:pPr>
      <w:r>
        <w:rPr>
          <w:b/>
        </w:rPr>
        <w:t xml:space="preserve">4. </w:t>
      </w:r>
      <w:r>
        <w:rPr>
          <w:b/>
          <w:u w:val="single"/>
        </w:rPr>
        <w:t>Xây dựng môi trường giáo dục</w:t>
      </w:r>
      <w:r>
        <w:rPr>
          <w:b/>
          <w:u w:val="single"/>
          <w:lang w:val="vi-VN"/>
        </w:rPr>
        <w:t>:</w:t>
      </w:r>
    </w:p>
    <w:p w14:paraId="73994040">
      <w:pPr>
        <w:ind w:firstLine="567"/>
        <w:jc w:val="both"/>
        <w:rPr>
          <w:b/>
          <w:bCs/>
        </w:rPr>
      </w:pPr>
      <w:r>
        <w:rPr>
          <w:b/>
          <w:bCs/>
        </w:rPr>
        <w:t>a. Môi trường vật chất:</w:t>
      </w:r>
    </w:p>
    <w:p w14:paraId="5942DD25">
      <w:pPr>
        <w:ind w:firstLine="567"/>
        <w:jc w:val="both"/>
        <w:rPr>
          <w:b/>
          <w:bCs/>
          <w:i/>
          <w:iCs/>
        </w:rPr>
      </w:pPr>
      <w:r>
        <w:rPr>
          <w:b/>
          <w:bCs/>
          <w:i/>
          <w:iCs/>
        </w:rPr>
        <w:t>* Môi trường cho trẻ hoạt động trong phòng lớp:</w:t>
      </w:r>
    </w:p>
    <w:p w14:paraId="752AC50E">
      <w:pPr>
        <w:ind w:firstLine="567"/>
        <w:jc w:val="both"/>
        <w:rPr>
          <w:color w:val="FF0000"/>
        </w:rPr>
      </w:pPr>
      <w:r>
        <w:t>- Trang trí phòng lớp đảm bảo thẩm mĩ, thân thiện và phù hợp với nội dung, chủ đề</w:t>
      </w:r>
      <w:r>
        <w:rPr>
          <w:lang w:val="vi-VN"/>
        </w:rPr>
        <w:t>:</w:t>
      </w:r>
      <w:r>
        <w:t xml:space="preserve"> </w:t>
      </w:r>
      <w:r>
        <w:rPr>
          <w:lang w:val="vi-VN"/>
        </w:rPr>
        <w:t>“Sự kỳ diệu của cơ thể bé”</w:t>
      </w:r>
      <w:r>
        <w:t>.</w:t>
      </w:r>
    </w:p>
    <w:p w14:paraId="04D6AA84">
      <w:pPr>
        <w:ind w:firstLine="567"/>
        <w:jc w:val="both"/>
      </w:pPr>
      <w:r>
        <w:t>- Các đồ dùng, đồ chơi, nguyên vật liệu đa dạng, phong phú, hấp dẫn trẻ.</w:t>
      </w:r>
    </w:p>
    <w:p w14:paraId="3A584A51">
      <w:pPr>
        <w:ind w:firstLine="567"/>
        <w:jc w:val="both"/>
      </w:pPr>
      <w:r>
        <w:t>- Sắp xếp và bố trí đồ dùng, đồ chơi hợp lí, đảm bảo an toàn và đáp ứng mục đích giáo dục.</w:t>
      </w:r>
    </w:p>
    <w:p w14:paraId="6827E063">
      <w:pPr>
        <w:ind w:firstLine="567"/>
        <w:jc w:val="both"/>
      </w:pPr>
      <w:r>
        <w:t>- Có khu vực để bố trí chỗ ăn, chỗ ngủ cho trẻ đảm bảo theo yêu cầu quy định.</w:t>
      </w:r>
    </w:p>
    <w:p w14:paraId="5CD8236F">
      <w:pPr>
        <w:ind w:firstLine="567"/>
        <w:jc w:val="both"/>
      </w:pPr>
      <w:r>
        <w:t>- Các khu vực hoạt động bố trí phù hợp, linh hoạt, mang tính mở, tạo điều kiện dễ dàng cho trẻ lựa chọn sử dụng đồ vật, đồ chơi, tham gia hoạt động và thuận lợi cho sự quan sát của giáo viên.</w:t>
      </w:r>
    </w:p>
    <w:p w14:paraId="6AD4419F">
      <w:pPr>
        <w:ind w:firstLine="567"/>
        <w:jc w:val="both"/>
      </w:pPr>
      <w:r>
        <w:t>- Các khu vực của trẻ: Đóng vai, tạo hình, thư viện, xây dựng, khu vực giành cho hoạt động khám phá thiên nhiên và khoa hoạc, hoạt động âm nhạc và có khu vực yên tĩnh cho trẻ nghỉ ngơi. Khu vực cần yên tĩnh bố trí xa các khu vực ồn ào. Tên các khu vực hoạt động đơn giản, phù hợp với chủ đề.</w:t>
      </w:r>
    </w:p>
    <w:p w14:paraId="6BE66AF8">
      <w:pPr>
        <w:ind w:firstLine="567"/>
        <w:jc w:val="both"/>
        <w:rPr>
          <w:b/>
          <w:bCs/>
          <w:i/>
          <w:iCs/>
        </w:rPr>
      </w:pPr>
      <w:r>
        <w:rPr>
          <w:b/>
          <w:bCs/>
          <w:i/>
          <w:iCs/>
        </w:rPr>
        <w:t>* Môi trường cho trẻ hoạt động ngoài trời:</w:t>
      </w:r>
    </w:p>
    <w:p w14:paraId="01A28FD4">
      <w:pPr>
        <w:ind w:firstLine="567"/>
        <w:jc w:val="both"/>
      </w:pPr>
      <w:r>
        <w:t>- Sân chơi và sắp xếp thiết bị chơi ngoài trời.</w:t>
      </w:r>
    </w:p>
    <w:p w14:paraId="54746280">
      <w:pPr>
        <w:ind w:firstLine="567"/>
        <w:jc w:val="both"/>
      </w:pPr>
      <w:r>
        <w:t>- Khu chơi với cát, đất…</w:t>
      </w:r>
    </w:p>
    <w:p w14:paraId="0FF3A1F8">
      <w:pPr>
        <w:ind w:firstLine="567"/>
        <w:jc w:val="both"/>
      </w:pPr>
      <w:r>
        <w:t>- Bồn hoa, cây cảnh, nơi trồng cây.</w:t>
      </w:r>
    </w:p>
    <w:p w14:paraId="10996164">
      <w:pPr>
        <w:ind w:firstLine="567"/>
        <w:jc w:val="both"/>
        <w:rPr>
          <w:b/>
          <w:bCs/>
        </w:rPr>
      </w:pPr>
      <w:r>
        <w:rPr>
          <w:b/>
          <w:bCs/>
        </w:rPr>
        <w:t>b. Môi trường xã hội:</w:t>
      </w:r>
    </w:p>
    <w:p w14:paraId="6739F8F1">
      <w:pPr>
        <w:ind w:firstLine="567"/>
        <w:jc w:val="both"/>
      </w:pPr>
      <w:r>
        <w:t>- Môi trường chăm sóc giáo dục trong trường mầm non cần phải đảm bảo an toàn về mặt tâm lí, thuận lợi giáo dục các kỹ năng và xã hội cho trẻ.</w:t>
      </w:r>
    </w:p>
    <w:p w14:paraId="3610178F">
      <w:pPr>
        <w:ind w:firstLine="567"/>
        <w:jc w:val="both"/>
      </w:pPr>
      <w:r>
        <w:t>- Trẻ thường xuyên được giao tiếp, thể hiện mối quan hệ thân thiện giữa trẻ với trẻ và giữa trẻ với những người xung quanh.</w:t>
      </w:r>
    </w:p>
    <w:p w14:paraId="226492E8">
      <w:pPr>
        <w:ind w:firstLine="567"/>
        <w:jc w:val="both"/>
      </w:pPr>
      <w:r>
        <w:t>- Hành vi, cử chỉ, lời nói, thái độ của giáo viên đối với trẻ và những người khác luôn mẫu mực để noi theo.</w:t>
      </w:r>
    </w:p>
    <w:p w14:paraId="07648C7A">
      <w:pPr>
        <w:ind w:firstLine="567"/>
        <w:jc w:val="both"/>
        <w:rPr>
          <w:b/>
        </w:rPr>
      </w:pPr>
      <w:r>
        <w:rPr>
          <w:b/>
        </w:rPr>
        <w:t xml:space="preserve">5. </w:t>
      </w:r>
      <w:r>
        <w:rPr>
          <w:b/>
          <w:u w:val="single"/>
        </w:rPr>
        <w:t>Kết quả mong đợi</w:t>
      </w:r>
      <w:r>
        <w:rPr>
          <w:b/>
        </w:rPr>
        <w:t>:</w:t>
      </w:r>
    </w:p>
    <w:p w14:paraId="75DB7C33">
      <w:pPr>
        <w:ind w:firstLine="567"/>
        <w:jc w:val="both"/>
        <w:rPr>
          <w:b/>
        </w:rPr>
      </w:pPr>
      <w:r>
        <w:rPr>
          <w:b/>
        </w:rPr>
        <w:t>a. Phát triển thể chất:</w:t>
      </w:r>
    </w:p>
    <w:p w14:paraId="00389C6E">
      <w:pPr>
        <w:ind w:firstLine="567"/>
        <w:jc w:val="both"/>
        <w:rPr>
          <w:bCs/>
          <w:i/>
          <w:iCs/>
        </w:rPr>
      </w:pPr>
      <w:r>
        <w:rPr>
          <w:bCs/>
          <w:i/>
          <w:iCs/>
        </w:rPr>
        <w:t>* Phát triển vận động:</w:t>
      </w:r>
    </w:p>
    <w:p w14:paraId="16D5CAA8">
      <w:pPr>
        <w:ind w:firstLine="540"/>
        <w:jc w:val="both"/>
        <w:rPr>
          <w:lang w:val="vi-VN"/>
        </w:rPr>
      </w:pPr>
      <w:r>
        <w:t>- Trẻ</w:t>
      </w:r>
      <w:r>
        <w:rPr>
          <w:lang w:val="vi-VN"/>
        </w:rPr>
        <w:t xml:space="preserve"> biết t</w:t>
      </w:r>
      <w:r>
        <w:t>hực hiện đủ các động tác trong bài tập thể dục theo hướng dẫn</w:t>
      </w:r>
      <w:r>
        <w:rPr>
          <w:lang w:val="vi-VN"/>
        </w:rPr>
        <w:t>.</w:t>
      </w:r>
    </w:p>
    <w:p w14:paraId="22CC4655">
      <w:pPr>
        <w:ind w:firstLine="540"/>
        <w:jc w:val="both"/>
      </w:pPr>
      <w:r>
        <w:t>-</w:t>
      </w:r>
      <w:r>
        <w:rPr>
          <w:lang w:val="vi-VN"/>
        </w:rPr>
        <w:t xml:space="preserve"> </w:t>
      </w:r>
      <w:r>
        <w:t xml:space="preserve">Trẻ biết thực hiện được một số việc đơn giản tự phục vụ trong sinh hoạt với sự giúp đỡ của người lớn: rửa tay, lau mặt, súc miệng, tháo tất, cởi quần, áo… </w:t>
      </w:r>
    </w:p>
    <w:p w14:paraId="11B2EEAC">
      <w:pPr>
        <w:ind w:left="34" w:firstLine="567"/>
        <w:jc w:val="both"/>
        <w:rPr>
          <w:lang w:val="fr-FR"/>
        </w:rPr>
      </w:pPr>
      <w:r>
        <w:rPr>
          <w:lang w:val="fr-FR"/>
        </w:rPr>
        <w:t>- Trẻ biết thực hiện được một số vận động cơ bản theo nhu cầu của (đi, chạy, nhảy, bật).</w:t>
      </w:r>
    </w:p>
    <w:p w14:paraId="5899AD80">
      <w:pPr>
        <w:ind w:firstLine="567"/>
        <w:jc w:val="both"/>
        <w:rPr>
          <w:rFonts w:hint="default"/>
          <w:lang w:val="en-US"/>
        </w:rPr>
      </w:pPr>
      <w:r>
        <w:rPr>
          <w:lang w:val="fr-FR"/>
        </w:rPr>
        <w:t xml:space="preserve">- Trẻ biết phối hợp nhịp nhàng các cơ quan trong thực hiện các vận động: </w:t>
      </w:r>
      <w:r>
        <w:rPr>
          <w:color w:val="auto"/>
          <w:lang w:val="de-DE"/>
        </w:rPr>
        <w:t>Đi thay đổi tốc độ  theo đúng hiệu lệnh</w:t>
      </w:r>
      <w:r>
        <w:rPr>
          <w:rFonts w:hint="default"/>
          <w:color w:val="auto"/>
          <w:lang w:val="vi-VN"/>
        </w:rPr>
        <w:t>.</w:t>
      </w:r>
      <w:r>
        <w:rPr>
          <w:color w:val="auto"/>
          <w:lang w:val="vi-VN"/>
        </w:rPr>
        <w:t xml:space="preserve"> Đập và bắt bóng</w:t>
      </w:r>
      <w:r>
        <w:rPr>
          <w:color w:val="auto"/>
        </w:rPr>
        <w:t>.</w:t>
      </w:r>
      <w:r>
        <w:rPr>
          <w:color w:val="auto"/>
          <w:lang w:val="vi-VN"/>
        </w:rPr>
        <w:t xml:space="preserve"> </w:t>
      </w:r>
      <w:r>
        <w:rPr>
          <w:color w:val="auto"/>
          <w:lang w:val="de-DE"/>
        </w:rPr>
        <w:t>Chạy thay đổi tốc độ  theo đúng hiệu lệnh</w:t>
      </w:r>
      <w:r>
        <w:rPr>
          <w:color w:val="auto"/>
        </w:rPr>
        <w:t>.</w:t>
      </w:r>
    </w:p>
    <w:p w14:paraId="42B89AFC">
      <w:pPr>
        <w:ind w:firstLine="720" w:firstLineChars="0"/>
        <w:jc w:val="both"/>
        <w:rPr>
          <w:bCs/>
          <w:i/>
          <w:iCs/>
        </w:rPr>
      </w:pPr>
      <w:r>
        <w:rPr>
          <w:bCs/>
          <w:i/>
          <w:iCs/>
        </w:rPr>
        <w:t>* Giáo dục dinh dưỡng và sức khỏe:</w:t>
      </w:r>
    </w:p>
    <w:p w14:paraId="3F1E7E01">
      <w:pPr>
        <w:ind w:left="34" w:firstLine="567"/>
        <w:jc w:val="both"/>
        <w:rPr>
          <w:lang w:val="fr-FR"/>
        </w:rPr>
      </w:pPr>
      <w:r>
        <w:rPr>
          <w:color w:val="000000" w:themeColor="text1"/>
        </w:rPr>
        <w:t>- Trẻ biết ăn đầy đủ chất dinh dưỡng để phòng ngừa dịch bệnh.</w:t>
      </w:r>
    </w:p>
    <w:p w14:paraId="0FD4B8A5">
      <w:pPr>
        <w:ind w:left="34" w:firstLine="567"/>
        <w:jc w:val="both"/>
        <w:rPr>
          <w:lang w:val="fr-FR"/>
        </w:rPr>
      </w:pPr>
      <w:r>
        <w:rPr>
          <w:lang w:val="fr-FR"/>
        </w:rPr>
        <w:t>- Trẻ biết tên và cách chế biến một số thức ăn thông thường ở trường mầm non.</w:t>
      </w:r>
    </w:p>
    <w:p w14:paraId="6EBC41F8">
      <w:pPr>
        <w:ind w:left="34" w:firstLine="567"/>
        <w:jc w:val="both"/>
        <w:rPr>
          <w:lang w:val="fr-FR"/>
        </w:rPr>
      </w:pPr>
      <w:r>
        <w:rPr>
          <w:lang w:val="fr-FR"/>
        </w:rPr>
        <w:t xml:space="preserve">- Trẻ có thói quen tốt trong ăn uống và vệ sinh, sinh hoạt : Mời trước khi ăn, ăn hết suất, không vừa ăn vừa nói… ; rửa tay trước khi ăn. Sau khi đi vệ sinh, giữ gìn vệ sinh răng miệng. </w:t>
      </w:r>
    </w:p>
    <w:p w14:paraId="473BB17E">
      <w:pPr>
        <w:ind w:firstLine="567"/>
        <w:jc w:val="both"/>
        <w:rPr>
          <w:b/>
        </w:rPr>
      </w:pPr>
      <w:r>
        <w:rPr>
          <w:b/>
        </w:rPr>
        <w:t>b. Phát triển nhận thức:</w:t>
      </w:r>
    </w:p>
    <w:p w14:paraId="7EB7D59F">
      <w:pPr>
        <w:ind w:left="34" w:firstLine="567"/>
        <w:jc w:val="both"/>
        <w:rPr>
          <w:bCs/>
          <w:i/>
          <w:iCs/>
          <w:lang w:val="vi-VN"/>
        </w:rPr>
      </w:pPr>
      <w:r>
        <w:rPr>
          <w:bCs/>
          <w:i/>
          <w:iCs/>
          <w:lang w:val="vi-VN"/>
        </w:rPr>
        <w:t>* Khám phá khoa học</w:t>
      </w:r>
      <w:r>
        <w:rPr>
          <w:bCs/>
          <w:i/>
          <w:iCs/>
        </w:rPr>
        <w:t>:</w:t>
      </w:r>
    </w:p>
    <w:p w14:paraId="6C4323A5">
      <w:pPr>
        <w:ind w:left="34" w:firstLine="567"/>
        <w:jc w:val="both"/>
        <w:rPr>
          <w:bCs/>
          <w:i/>
          <w:iCs/>
          <w:lang w:val="vi-VN"/>
        </w:rPr>
      </w:pPr>
      <w:r>
        <w:t xml:space="preserve">- Trẻ biết sử dụng các giác quan để xem xé tìm hiểu đối tượng: nhìn, nghe, ngửi, sờ… để nhận ra đặc điểm nổi bật của đối tượng. </w:t>
      </w:r>
    </w:p>
    <w:p w14:paraId="171B8440">
      <w:pPr>
        <w:ind w:left="34" w:firstLine="567"/>
        <w:jc w:val="both"/>
        <w:rPr>
          <w:bCs/>
          <w:i/>
          <w:iCs/>
          <w:lang w:val="vi-VN"/>
        </w:rPr>
      </w:pPr>
      <w:r>
        <w:t xml:space="preserve">- Trẻ biết nói được tên, tuổi, giới tính của bản thân khi được hỏi, trò chuyện. </w:t>
      </w:r>
    </w:p>
    <w:p w14:paraId="5FCCA383">
      <w:pPr>
        <w:ind w:left="34" w:firstLine="567"/>
        <w:jc w:val="both"/>
        <w:rPr>
          <w:bCs/>
          <w:i/>
          <w:iCs/>
          <w:lang w:val="vi-VN"/>
        </w:rPr>
      </w:pPr>
      <w:r>
        <w:rPr>
          <w:lang w:val="fr-FR"/>
        </w:rPr>
        <w:t>- Trẻ biết được một số đặc điểm giống và khác nhau của bản thân so với người khác.</w:t>
      </w:r>
    </w:p>
    <w:p w14:paraId="0AB78D2F">
      <w:pPr>
        <w:ind w:left="34" w:firstLine="567"/>
        <w:jc w:val="both"/>
        <w:rPr>
          <w:bCs/>
          <w:i/>
          <w:iCs/>
          <w:lang w:val="vi-VN"/>
        </w:rPr>
      </w:pPr>
      <w:r>
        <w:rPr>
          <w:lang w:val="fr-FR"/>
        </w:rPr>
        <w:t>- Trẻ có một số hiểu biết về bản thân, đặc điểm giới tính, sở thích riêng.</w:t>
      </w:r>
    </w:p>
    <w:p w14:paraId="7215D5E3">
      <w:pPr>
        <w:ind w:left="34" w:firstLine="567"/>
        <w:jc w:val="both"/>
        <w:rPr>
          <w:bCs/>
          <w:i/>
          <w:iCs/>
          <w:lang w:val="vi-VN"/>
        </w:rPr>
      </w:pPr>
      <w:r>
        <w:rPr>
          <w:lang w:val="fr-FR"/>
        </w:rPr>
        <w:t>- Trẻ nhận biết và gọi tên được các bộ phận cơ thể, chức năng của chúng và cách giữ gìn vệ sinh thân thể.</w:t>
      </w:r>
    </w:p>
    <w:p w14:paraId="616AA441">
      <w:pPr>
        <w:ind w:left="34" w:firstLine="567"/>
        <w:jc w:val="both"/>
        <w:rPr>
          <w:bCs/>
          <w:i/>
          <w:iCs/>
          <w:lang w:val="vi-VN"/>
        </w:rPr>
      </w:pPr>
      <w:r>
        <w:rPr>
          <w:lang w:val="fr-FR"/>
        </w:rPr>
        <w:t xml:space="preserve">- Trẻ nhận biết được 5 giác quan, chức năng và một số điều sơ đẳng về chăm sóc, vệ sinh các giác quan. Sử dụng các giác quan để nhận biết, phân biệt các đồ dùng, đồ chơi, sự vật, hiện tượng quen thuộc. </w:t>
      </w:r>
    </w:p>
    <w:p w14:paraId="350F007D">
      <w:pPr>
        <w:ind w:left="34" w:firstLine="567"/>
        <w:jc w:val="both"/>
        <w:rPr>
          <w:bCs/>
          <w:i/>
          <w:iCs/>
          <w:lang w:val="vi-VN"/>
        </w:rPr>
      </w:pPr>
      <w:r>
        <w:rPr>
          <w:lang w:val="fr-FR"/>
        </w:rPr>
        <w:t>- Trẻ có một số hiểu biết về các loại thực phẩm khác nhau và ích lợi của thực phẩm, dinh dưỡng đối với sức khỏe của bản thân.</w:t>
      </w:r>
    </w:p>
    <w:p w14:paraId="1B9284B1">
      <w:pPr>
        <w:ind w:firstLine="567"/>
        <w:rPr>
          <w:bCs/>
          <w:i/>
          <w:iCs/>
        </w:rPr>
      </w:pPr>
      <w:r>
        <w:rPr>
          <w:bCs/>
          <w:i/>
          <w:iCs/>
          <w:lang w:val="vi-VN"/>
        </w:rPr>
        <w:t>* Làm quen với một số khái niệm sơ đẳng về toán:</w:t>
      </w:r>
    </w:p>
    <w:p w14:paraId="7F5FA486">
      <w:pPr>
        <w:ind w:firstLine="540"/>
        <w:jc w:val="both"/>
      </w:pPr>
      <w:r>
        <w:rPr>
          <w:lang w:val="vi-VN"/>
        </w:rPr>
        <w:t xml:space="preserve">- Trẻ </w:t>
      </w:r>
      <w:r>
        <w:t xml:space="preserve">nhận biết được phía trước, phía sau, phía trên phía dưới của bản thân. </w:t>
      </w:r>
    </w:p>
    <w:p w14:paraId="4CDE795E">
      <w:pPr>
        <w:ind w:firstLine="567"/>
        <w:jc w:val="both"/>
        <w:rPr>
          <w:lang w:val="vi-VN"/>
        </w:rPr>
      </w:pPr>
      <w:r>
        <w:rPr>
          <w:lang w:val="vi-VN"/>
        </w:rPr>
        <w:t xml:space="preserve">- </w:t>
      </w:r>
      <w:r>
        <w:t>Trẻ biết phân biệt tay phải, tay trái của bản thân.</w:t>
      </w:r>
    </w:p>
    <w:p w14:paraId="2430F42D">
      <w:pPr>
        <w:ind w:firstLine="567"/>
        <w:jc w:val="both"/>
        <w:rPr>
          <w:b/>
          <w:i/>
          <w:iCs/>
          <w:lang w:val="vi-VN"/>
        </w:rPr>
      </w:pPr>
      <w:r>
        <w:rPr>
          <w:b/>
          <w:i/>
          <w:iCs/>
        </w:rPr>
        <w:t>c. Phát triển ngôn ngữ:</w:t>
      </w:r>
    </w:p>
    <w:p w14:paraId="20079403">
      <w:pPr>
        <w:ind w:firstLine="567"/>
        <w:jc w:val="both"/>
        <w:rPr>
          <w:b/>
          <w:i/>
          <w:iCs/>
          <w:lang w:val="vi-VN"/>
        </w:rPr>
      </w:pPr>
      <w:r>
        <w:t xml:space="preserve">- Trẻ hiểu nghĩa từ khái quát gần gũi: quần áo, đồ chơi, hoa quả… </w:t>
      </w:r>
    </w:p>
    <w:p w14:paraId="359E6CB6">
      <w:pPr>
        <w:ind w:firstLine="567"/>
        <w:jc w:val="both"/>
        <w:rPr>
          <w:b/>
          <w:i/>
          <w:iCs/>
          <w:lang w:val="vi-VN"/>
        </w:rPr>
      </w:pPr>
      <w:r>
        <w:t>-</w:t>
      </w:r>
      <w:r>
        <w:rPr>
          <w:lang w:val="vi-VN"/>
        </w:rPr>
        <w:t xml:space="preserve"> </w:t>
      </w:r>
      <w:r>
        <w:t>Trẻ b</w:t>
      </w:r>
      <w:r>
        <w:rPr>
          <w:lang w:val="vi-VN"/>
        </w:rPr>
        <w:t xml:space="preserve">iết </w:t>
      </w:r>
      <w:r>
        <w:t>sử dụng các từ, câu nói đơn giản để kể về bản thân, về sở thích của mình.</w:t>
      </w:r>
    </w:p>
    <w:p w14:paraId="202CCFDB">
      <w:pPr>
        <w:ind w:firstLine="567"/>
        <w:jc w:val="both"/>
        <w:rPr>
          <w:b/>
          <w:i/>
          <w:iCs/>
          <w:lang w:val="vi-VN"/>
        </w:rPr>
      </w:pPr>
      <w:r>
        <w:rPr>
          <w:lang w:val="vi-VN"/>
        </w:rPr>
        <w:t xml:space="preserve">- </w:t>
      </w:r>
      <w:r>
        <w:t>Trẻ b</w:t>
      </w:r>
      <w:r>
        <w:rPr>
          <w:lang w:val="vi-VN"/>
        </w:rPr>
        <w:t xml:space="preserve">iết </w:t>
      </w:r>
      <w:r>
        <w:t>lắng nghe và trả lời lịch sự, lễ phép với mọi người.</w:t>
      </w:r>
    </w:p>
    <w:p w14:paraId="46DED518">
      <w:pPr>
        <w:ind w:firstLine="567"/>
        <w:jc w:val="both"/>
        <w:rPr>
          <w:b/>
          <w:i/>
          <w:iCs/>
          <w:lang w:val="vi-VN"/>
        </w:rPr>
      </w:pPr>
      <w:r>
        <w:rPr>
          <w:lang w:val="vi-VN"/>
        </w:rPr>
        <w:t xml:space="preserve">- </w:t>
      </w:r>
      <w:r>
        <w:t>Trẻ b</w:t>
      </w:r>
      <w:r>
        <w:rPr>
          <w:lang w:val="vi-VN"/>
        </w:rPr>
        <w:t xml:space="preserve">iết đọc thơ diễn cảm, biết kể chuyện với </w:t>
      </w:r>
      <w:r>
        <w:t>gi</w:t>
      </w:r>
      <w:r>
        <w:rPr>
          <w:lang w:val="vi-VN"/>
        </w:rPr>
        <w:t>ọng điệu phù hợp.</w:t>
      </w:r>
    </w:p>
    <w:p w14:paraId="56202B78">
      <w:pPr>
        <w:ind w:firstLine="567"/>
        <w:jc w:val="both"/>
        <w:rPr>
          <w:b/>
          <w:i/>
          <w:iCs/>
        </w:rPr>
      </w:pPr>
      <w:r>
        <w:t>- Trẻ biết bộc lộ những suy nghĩ, cảm nhận của mình với mọi người qua cử chỉ, điệu bộ và lời nói.</w:t>
      </w:r>
    </w:p>
    <w:p w14:paraId="246A8C0D">
      <w:pPr>
        <w:ind w:firstLine="540"/>
        <w:jc w:val="both"/>
      </w:pPr>
      <w:r>
        <w:rPr>
          <w:b/>
          <w:bCs/>
          <w:i/>
          <w:iCs/>
        </w:rPr>
        <w:t>đ. Phát triển tình cảm và kĩ năng xã hội:</w:t>
      </w:r>
    </w:p>
    <w:p w14:paraId="09057B9A">
      <w:pPr>
        <w:ind w:firstLine="540"/>
        <w:jc w:val="both"/>
        <w:rPr>
          <w:lang w:val="vi-VN"/>
        </w:rPr>
      </w:pPr>
      <w:r>
        <w:t xml:space="preserve">- Trẻ biết cùng chơi với các bạn trong các trò chơi theo nhóm nhỏ. </w:t>
      </w:r>
    </w:p>
    <w:p w14:paraId="541C8D06">
      <w:pPr>
        <w:ind w:firstLine="540"/>
        <w:jc w:val="both"/>
      </w:pPr>
      <w:r>
        <w:t>- Trẻ biết thể hiện và cảm nhận tình cảm, cảm xúc của bản thân và của người khác.</w:t>
      </w:r>
    </w:p>
    <w:p w14:paraId="665AF02D">
      <w:pPr>
        <w:ind w:firstLine="567"/>
        <w:jc w:val="both"/>
      </w:pPr>
      <w:r>
        <w:t>- Trẻ thích giúp đỡ những người thân gần gũi.</w:t>
      </w:r>
    </w:p>
    <w:p w14:paraId="49BCD5C0">
      <w:pPr>
        <w:ind w:firstLine="567"/>
        <w:jc w:val="both"/>
      </w:pPr>
      <w:r>
        <w:t>- Trẻ biết làm theo những yêu cầu đơn giản của người lớn và quy định chung của gia đình và trường lớp.</w:t>
      </w:r>
    </w:p>
    <w:p w14:paraId="686DBE08">
      <w:pPr>
        <w:ind w:firstLine="567"/>
        <w:jc w:val="both"/>
        <w:rPr>
          <w:b/>
          <w:i/>
          <w:iCs/>
          <w:lang w:val="vi-VN"/>
        </w:rPr>
      </w:pPr>
      <w:r>
        <w:rPr>
          <w:b/>
          <w:i/>
          <w:iCs/>
        </w:rPr>
        <w:t>d</w:t>
      </w:r>
      <w:r>
        <w:rPr>
          <w:b/>
          <w:i/>
          <w:iCs/>
          <w:lang w:val="vi-VN"/>
        </w:rPr>
        <w:t>. Phát triển thẩm mỹ:</w:t>
      </w:r>
    </w:p>
    <w:p w14:paraId="5502142F">
      <w:pPr>
        <w:ind w:firstLine="540"/>
        <w:jc w:val="both"/>
        <w:rPr>
          <w:lang w:val="vi-VN"/>
        </w:rPr>
      </w:pPr>
      <w:r>
        <w:t>- Trẻ biế</w:t>
      </w:r>
      <w:r>
        <w:rPr>
          <w:rFonts w:hint="default"/>
          <w:lang w:val="vi-VN"/>
        </w:rPr>
        <w:t>t</w:t>
      </w:r>
      <w:r>
        <w:t xml:space="preserve"> chú ý nghe, tỏ ra thích được hát theo, vỗ tay, nhún nhảy, lắc lư theo bài hát, bản nhạc; thích nghe đọc thơ, đồng dao, ca dao, tục ngữ; thích nghe kể câu chuyện. </w:t>
      </w:r>
    </w:p>
    <w:p w14:paraId="4DDFE5E8">
      <w:pPr>
        <w:ind w:firstLine="540"/>
        <w:jc w:val="both"/>
        <w:rPr>
          <w:lang w:val="vi-VN"/>
        </w:rPr>
      </w:pPr>
      <w:r>
        <w:t xml:space="preserve">- Trẻ biết nhận xét các sản phẩm tạo hình. </w:t>
      </w:r>
    </w:p>
    <w:p w14:paraId="5FA257D2">
      <w:pPr>
        <w:ind w:firstLine="540"/>
        <w:jc w:val="both"/>
        <w:rPr>
          <w:lang w:val="vi-VN"/>
        </w:rPr>
      </w:pPr>
      <w:r>
        <w:rPr>
          <w:lang w:val="vi-VN"/>
        </w:rPr>
        <w:t xml:space="preserve">- </w:t>
      </w:r>
      <w:r>
        <w:t>Trẻ thể hiện kĩ năng phối hợp tay – mắt trong hoạt động nghệ thuật như tạo hình.</w:t>
      </w:r>
    </w:p>
    <w:p w14:paraId="631566E7">
      <w:pPr>
        <w:ind w:firstLine="540"/>
        <w:jc w:val="both"/>
        <w:rPr>
          <w:lang w:val="vi-VN"/>
        </w:rPr>
      </w:pPr>
      <w:r>
        <w:rPr>
          <w:lang w:val="vi-VN"/>
        </w:rPr>
        <w:t xml:space="preserve">- </w:t>
      </w:r>
      <w:r>
        <w:t>Trẻ biết yêu thích cái đẹp, có khả năng cảm nhận cái đẹp của bản thân qua một số tác phẩm tạo hình, thơ, truyện.</w:t>
      </w:r>
    </w:p>
    <w:p w14:paraId="6739E6B0">
      <w:pPr>
        <w:ind w:firstLine="540"/>
        <w:jc w:val="both"/>
      </w:pPr>
      <w:r>
        <w:t>- Trẻ thích tham gia các hoạt động hát, múa và thuộc một số bài hát về chủ đề “Sự kỳ diệu của cơ thể bé”.</w:t>
      </w:r>
    </w:p>
    <w:p w14:paraId="6E7E0BB6">
      <w:pPr>
        <w:rPr>
          <w:b/>
          <w:lang w:val="vi-VN" w:eastAsia="vi-VN"/>
        </w:rPr>
      </w:pPr>
    </w:p>
    <w:p w14:paraId="22082DA1">
      <w:pPr>
        <w:ind w:firstLine="980" w:firstLineChars="350"/>
      </w:pPr>
      <w:r>
        <w:rPr>
          <w:b/>
        </w:rPr>
        <w:t xml:space="preserve">P. HIỆU TRƯỞNG         </w:t>
      </w:r>
      <w:r>
        <w:rPr>
          <w:rFonts w:hint="default"/>
          <w:b/>
          <w:lang w:val="vi-VN"/>
        </w:rPr>
        <w:t xml:space="preserve">                           </w:t>
      </w:r>
      <w:r>
        <w:rPr>
          <w:b/>
        </w:rPr>
        <w:t xml:space="preserve"> TT CM                     </w:t>
      </w:r>
    </w:p>
    <w:p w14:paraId="07A384D8">
      <w:pPr>
        <w:rPr>
          <w:lang w:val="vi-VN"/>
        </w:rPr>
      </w:pPr>
    </w:p>
    <w:p w14:paraId="42A103DB">
      <w:pPr>
        <w:rPr>
          <w:lang w:val="vi-VN"/>
        </w:rPr>
      </w:pPr>
    </w:p>
    <w:p w14:paraId="23C33C0E"/>
    <w:p w14:paraId="68E3E95C">
      <w:pPr>
        <w:ind w:firstLine="420" w:firstLineChars="150"/>
        <w:rPr>
          <w:rFonts w:hint="default"/>
          <w:lang w:val="en-US"/>
        </w:rPr>
      </w:pPr>
      <w:r>
        <w:t xml:space="preserve"> </w:t>
      </w:r>
      <w:r>
        <w:rPr>
          <w:rFonts w:hint="default"/>
          <w:lang w:val="vi-VN"/>
        </w:rPr>
        <w:t xml:space="preserve">       </w:t>
      </w:r>
      <w:r>
        <w:t xml:space="preserve"> </w:t>
      </w:r>
      <w:r>
        <w:rPr>
          <w:lang w:val="vi-VN"/>
        </w:rPr>
        <w:t xml:space="preserve"> </w:t>
      </w:r>
      <w:r>
        <w:t xml:space="preserve">Phạm Thị Thúy       </w:t>
      </w:r>
      <w:r>
        <w:rPr>
          <w:rFonts w:hint="default"/>
          <w:lang w:val="vi-VN"/>
        </w:rPr>
        <w:t xml:space="preserve">                                    </w:t>
      </w:r>
      <w:r>
        <w:rPr>
          <w:rFonts w:hint="default"/>
          <w:lang w:val="en-US"/>
        </w:rPr>
        <w:t>Lê</w:t>
      </w:r>
      <w:r>
        <w:t xml:space="preserve"> Thị </w:t>
      </w:r>
      <w:r>
        <w:rPr>
          <w:rFonts w:hint="default"/>
          <w:lang w:val="en-US"/>
        </w:rPr>
        <w:t>Lệ</w:t>
      </w:r>
      <w:r>
        <w:t xml:space="preserve"> </w:t>
      </w:r>
      <w:r>
        <w:rPr>
          <w:lang w:val="vi-VN"/>
        </w:rPr>
        <w:t xml:space="preserve">  </w:t>
      </w:r>
      <w:r>
        <w:t xml:space="preserve"> </w:t>
      </w:r>
    </w:p>
    <w:p w14:paraId="57A4ECB9">
      <w:pPr>
        <w:jc w:val="center"/>
        <w:rPr>
          <w:b/>
        </w:rPr>
      </w:pPr>
    </w:p>
    <w:p w14:paraId="5D5AC794">
      <w:pPr>
        <w:jc w:val="center"/>
        <w:rPr>
          <w:bCs/>
          <w:lang w:val="vi-VN"/>
        </w:rPr>
      </w:pPr>
      <w:r>
        <w:rPr>
          <w:bCs/>
        </w:rPr>
        <w:t>====//====//====//====//====</w:t>
      </w:r>
    </w:p>
    <w:p w14:paraId="0E2A5E5C">
      <w:pPr>
        <w:tabs>
          <w:tab w:val="left" w:pos="4755"/>
        </w:tabs>
        <w:jc w:val="center"/>
        <w:rPr>
          <w:b/>
          <w:lang w:val="pt-BR"/>
        </w:rPr>
      </w:pPr>
    </w:p>
    <w:p w14:paraId="14A9C811">
      <w:pPr>
        <w:rPr>
          <w:lang w:val="vi-VN"/>
        </w:rPr>
      </w:pPr>
    </w:p>
    <w:p w14:paraId="506CEF12">
      <w:pPr>
        <w:ind w:firstLine="567"/>
        <w:rPr>
          <w:b/>
        </w:rPr>
      </w:pPr>
    </w:p>
    <w:p w14:paraId="7ED7E23A">
      <w:pPr>
        <w:ind w:firstLine="567"/>
        <w:rPr>
          <w:b/>
        </w:rPr>
      </w:pPr>
    </w:p>
    <w:p w14:paraId="5E22DD0D">
      <w:pPr>
        <w:ind w:firstLine="567"/>
        <w:rPr>
          <w:b/>
        </w:rPr>
      </w:pPr>
    </w:p>
    <w:p w14:paraId="7DC356A3">
      <w:pPr>
        <w:ind w:firstLine="567"/>
        <w:rPr>
          <w:b/>
        </w:rPr>
      </w:pPr>
    </w:p>
    <w:p w14:paraId="21520C0C">
      <w:pPr>
        <w:ind w:firstLine="567"/>
        <w:rPr>
          <w:b/>
        </w:rPr>
      </w:pPr>
    </w:p>
    <w:p w14:paraId="7C7964FA">
      <w:pPr>
        <w:tabs>
          <w:tab w:val="left" w:pos="4755"/>
        </w:tabs>
        <w:rPr>
          <w:b/>
          <w:lang w:val="vi-VN"/>
        </w:rPr>
      </w:pPr>
    </w:p>
    <w:p w14:paraId="1D1E168D">
      <w:pPr>
        <w:jc w:val="center"/>
        <w:rPr>
          <w:b/>
        </w:rPr>
      </w:pPr>
      <w:bookmarkStart w:id="1" w:name="_GoBack"/>
      <w:bookmarkEnd w:id="1"/>
    </w:p>
    <w:sectPr>
      <w:pgSz w:w="11906" w:h="16838"/>
      <w:pgMar w:top="1440" w:right="1440" w:bottom="1440" w:left="1440"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nAvant">
    <w:altName w:val="Calibri"/>
    <w:panose1 w:val="00000000000000000000"/>
    <w:charset w:val="00"/>
    <w:family w:val="swiss"/>
    <w:pitch w:val="default"/>
    <w:sig w:usb0="00000000" w:usb1="00000000" w:usb2="00000000" w:usb3="00000000" w:csb0="00000001" w:csb1="00000000"/>
  </w:font>
  <w:font w:name="MS Mincho">
    <w:altName w:val="MS Gothic"/>
    <w:panose1 w:val="02020609040205080304"/>
    <w:charset w:val="80"/>
    <w:family w:val="roman"/>
    <w:pitch w:val="default"/>
    <w:sig w:usb0="00000000" w:usb1="00000000" w:usb2="00000010" w:usb3="00000000" w:csb0="00020000" w:csb1="00000000"/>
  </w:font>
  <w:font w:name="Calibri">
    <w:panose1 w:val="020F0502020204030204"/>
    <w:charset w:val="86"/>
    <w:family w:val="swiss"/>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MS Gothic">
    <w:panose1 w:val="020B0609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F71"/>
    <w:rsid w:val="0000155B"/>
    <w:rsid w:val="000023B3"/>
    <w:rsid w:val="0000368F"/>
    <w:rsid w:val="00005D3F"/>
    <w:rsid w:val="000156BC"/>
    <w:rsid w:val="00024F55"/>
    <w:rsid w:val="00027267"/>
    <w:rsid w:val="00032328"/>
    <w:rsid w:val="00032764"/>
    <w:rsid w:val="0003338F"/>
    <w:rsid w:val="00035DB8"/>
    <w:rsid w:val="0003743B"/>
    <w:rsid w:val="000455D0"/>
    <w:rsid w:val="000529D4"/>
    <w:rsid w:val="00053A92"/>
    <w:rsid w:val="0006093C"/>
    <w:rsid w:val="00060D7F"/>
    <w:rsid w:val="00063163"/>
    <w:rsid w:val="000722AD"/>
    <w:rsid w:val="00077D93"/>
    <w:rsid w:val="00084532"/>
    <w:rsid w:val="00085870"/>
    <w:rsid w:val="00090877"/>
    <w:rsid w:val="00090C8C"/>
    <w:rsid w:val="000A2614"/>
    <w:rsid w:val="000A2998"/>
    <w:rsid w:val="000A34EA"/>
    <w:rsid w:val="000A374A"/>
    <w:rsid w:val="000A3F07"/>
    <w:rsid w:val="000A5480"/>
    <w:rsid w:val="000B00AF"/>
    <w:rsid w:val="000B161D"/>
    <w:rsid w:val="000C4CC9"/>
    <w:rsid w:val="000C53B3"/>
    <w:rsid w:val="000C62DF"/>
    <w:rsid w:val="000C73EE"/>
    <w:rsid w:val="000D32AB"/>
    <w:rsid w:val="000D4693"/>
    <w:rsid w:val="000D6BBB"/>
    <w:rsid w:val="000D7438"/>
    <w:rsid w:val="000D79E3"/>
    <w:rsid w:val="000E2C2B"/>
    <w:rsid w:val="000E3016"/>
    <w:rsid w:val="000E771E"/>
    <w:rsid w:val="000F6110"/>
    <w:rsid w:val="00101F3E"/>
    <w:rsid w:val="00103D96"/>
    <w:rsid w:val="001059D4"/>
    <w:rsid w:val="00113E50"/>
    <w:rsid w:val="00114564"/>
    <w:rsid w:val="001179BE"/>
    <w:rsid w:val="0012479B"/>
    <w:rsid w:val="001275E3"/>
    <w:rsid w:val="00132DBA"/>
    <w:rsid w:val="00134BBF"/>
    <w:rsid w:val="001374C7"/>
    <w:rsid w:val="00142E2E"/>
    <w:rsid w:val="00156964"/>
    <w:rsid w:val="001655F0"/>
    <w:rsid w:val="00172B84"/>
    <w:rsid w:val="00174971"/>
    <w:rsid w:val="00175FD3"/>
    <w:rsid w:val="00183BDE"/>
    <w:rsid w:val="001844CA"/>
    <w:rsid w:val="0019180B"/>
    <w:rsid w:val="00191850"/>
    <w:rsid w:val="00192E1F"/>
    <w:rsid w:val="0019367C"/>
    <w:rsid w:val="001A2034"/>
    <w:rsid w:val="001A7058"/>
    <w:rsid w:val="001B123F"/>
    <w:rsid w:val="001B4A41"/>
    <w:rsid w:val="001C0BDA"/>
    <w:rsid w:val="001C5209"/>
    <w:rsid w:val="001D17D8"/>
    <w:rsid w:val="001D2E32"/>
    <w:rsid w:val="001D48D7"/>
    <w:rsid w:val="001D51B7"/>
    <w:rsid w:val="001D7B9D"/>
    <w:rsid w:val="001E753D"/>
    <w:rsid w:val="001E7F7D"/>
    <w:rsid w:val="001F1585"/>
    <w:rsid w:val="001F25B1"/>
    <w:rsid w:val="001F3192"/>
    <w:rsid w:val="001F330C"/>
    <w:rsid w:val="001F4E54"/>
    <w:rsid w:val="001F609F"/>
    <w:rsid w:val="00203147"/>
    <w:rsid w:val="002038A6"/>
    <w:rsid w:val="002040AA"/>
    <w:rsid w:val="00214671"/>
    <w:rsid w:val="00214FE9"/>
    <w:rsid w:val="00216743"/>
    <w:rsid w:val="002210CF"/>
    <w:rsid w:val="002245A8"/>
    <w:rsid w:val="00230E36"/>
    <w:rsid w:val="00234A26"/>
    <w:rsid w:val="002368A2"/>
    <w:rsid w:val="00236DBE"/>
    <w:rsid w:val="00243557"/>
    <w:rsid w:val="00246BA1"/>
    <w:rsid w:val="00251D07"/>
    <w:rsid w:val="00254442"/>
    <w:rsid w:val="002615CB"/>
    <w:rsid w:val="00266A79"/>
    <w:rsid w:val="00275831"/>
    <w:rsid w:val="002817F0"/>
    <w:rsid w:val="00283444"/>
    <w:rsid w:val="00287BA4"/>
    <w:rsid w:val="00291C98"/>
    <w:rsid w:val="00296AFD"/>
    <w:rsid w:val="00297215"/>
    <w:rsid w:val="0029721B"/>
    <w:rsid w:val="00297E91"/>
    <w:rsid w:val="002A0B3B"/>
    <w:rsid w:val="002A2AFD"/>
    <w:rsid w:val="002B5D49"/>
    <w:rsid w:val="002D0DF5"/>
    <w:rsid w:val="002E03F7"/>
    <w:rsid w:val="002E0E34"/>
    <w:rsid w:val="002E3E79"/>
    <w:rsid w:val="002E40EA"/>
    <w:rsid w:val="002E4411"/>
    <w:rsid w:val="002E65FD"/>
    <w:rsid w:val="0030528B"/>
    <w:rsid w:val="0030578F"/>
    <w:rsid w:val="00305955"/>
    <w:rsid w:val="003126A7"/>
    <w:rsid w:val="00315752"/>
    <w:rsid w:val="00317351"/>
    <w:rsid w:val="00324A46"/>
    <w:rsid w:val="003314FC"/>
    <w:rsid w:val="00333742"/>
    <w:rsid w:val="0033386B"/>
    <w:rsid w:val="00336E0B"/>
    <w:rsid w:val="003372E4"/>
    <w:rsid w:val="0034355E"/>
    <w:rsid w:val="00344FC6"/>
    <w:rsid w:val="00357C18"/>
    <w:rsid w:val="00366546"/>
    <w:rsid w:val="00375620"/>
    <w:rsid w:val="00380D69"/>
    <w:rsid w:val="003817C8"/>
    <w:rsid w:val="0038414A"/>
    <w:rsid w:val="003871ED"/>
    <w:rsid w:val="00390824"/>
    <w:rsid w:val="00393CFF"/>
    <w:rsid w:val="003A242C"/>
    <w:rsid w:val="003A3B67"/>
    <w:rsid w:val="003B77C5"/>
    <w:rsid w:val="003C30BF"/>
    <w:rsid w:val="003C38B0"/>
    <w:rsid w:val="003C3D9F"/>
    <w:rsid w:val="003D0F18"/>
    <w:rsid w:val="003D7683"/>
    <w:rsid w:val="003F1C88"/>
    <w:rsid w:val="003F23CC"/>
    <w:rsid w:val="003F5FB4"/>
    <w:rsid w:val="00402C09"/>
    <w:rsid w:val="00406D94"/>
    <w:rsid w:val="0041484A"/>
    <w:rsid w:val="00415A96"/>
    <w:rsid w:val="00415E41"/>
    <w:rsid w:val="0042493E"/>
    <w:rsid w:val="00425058"/>
    <w:rsid w:val="0042560B"/>
    <w:rsid w:val="00433C70"/>
    <w:rsid w:val="004351EE"/>
    <w:rsid w:val="0044589C"/>
    <w:rsid w:val="00457A99"/>
    <w:rsid w:val="00457DF9"/>
    <w:rsid w:val="0046320A"/>
    <w:rsid w:val="0046499D"/>
    <w:rsid w:val="00464EC9"/>
    <w:rsid w:val="0046524D"/>
    <w:rsid w:val="004735A9"/>
    <w:rsid w:val="00473CFC"/>
    <w:rsid w:val="00476399"/>
    <w:rsid w:val="00477FCD"/>
    <w:rsid w:val="004849A0"/>
    <w:rsid w:val="004855B4"/>
    <w:rsid w:val="0049004C"/>
    <w:rsid w:val="00495F96"/>
    <w:rsid w:val="004A4BFB"/>
    <w:rsid w:val="004B2EE5"/>
    <w:rsid w:val="004C0C5B"/>
    <w:rsid w:val="004D3592"/>
    <w:rsid w:val="004D589D"/>
    <w:rsid w:val="004D6695"/>
    <w:rsid w:val="004E0821"/>
    <w:rsid w:val="004E1198"/>
    <w:rsid w:val="004F16BA"/>
    <w:rsid w:val="004F7164"/>
    <w:rsid w:val="00500178"/>
    <w:rsid w:val="00501371"/>
    <w:rsid w:val="00504222"/>
    <w:rsid w:val="00511639"/>
    <w:rsid w:val="00513698"/>
    <w:rsid w:val="00523720"/>
    <w:rsid w:val="0052709E"/>
    <w:rsid w:val="005303A5"/>
    <w:rsid w:val="005314D5"/>
    <w:rsid w:val="00544C47"/>
    <w:rsid w:val="00545608"/>
    <w:rsid w:val="00546ED4"/>
    <w:rsid w:val="00547E61"/>
    <w:rsid w:val="00550545"/>
    <w:rsid w:val="00564D74"/>
    <w:rsid w:val="00565F1E"/>
    <w:rsid w:val="0057049B"/>
    <w:rsid w:val="00570F82"/>
    <w:rsid w:val="005745C4"/>
    <w:rsid w:val="005752C1"/>
    <w:rsid w:val="005763C0"/>
    <w:rsid w:val="00582824"/>
    <w:rsid w:val="00590778"/>
    <w:rsid w:val="005936AF"/>
    <w:rsid w:val="005975F7"/>
    <w:rsid w:val="005A3A9B"/>
    <w:rsid w:val="005A68BE"/>
    <w:rsid w:val="005B06D1"/>
    <w:rsid w:val="005B0942"/>
    <w:rsid w:val="005B0D1F"/>
    <w:rsid w:val="005B4A4B"/>
    <w:rsid w:val="005B52F4"/>
    <w:rsid w:val="005C24BD"/>
    <w:rsid w:val="005D01CC"/>
    <w:rsid w:val="005D1D28"/>
    <w:rsid w:val="005D72D0"/>
    <w:rsid w:val="005D7A08"/>
    <w:rsid w:val="005E00C6"/>
    <w:rsid w:val="005E6C64"/>
    <w:rsid w:val="005F177D"/>
    <w:rsid w:val="005F3F64"/>
    <w:rsid w:val="005F4C78"/>
    <w:rsid w:val="005F66B6"/>
    <w:rsid w:val="00605B2B"/>
    <w:rsid w:val="00606387"/>
    <w:rsid w:val="00612F7D"/>
    <w:rsid w:val="0061308E"/>
    <w:rsid w:val="00613D82"/>
    <w:rsid w:val="00616824"/>
    <w:rsid w:val="0062282B"/>
    <w:rsid w:val="00626670"/>
    <w:rsid w:val="00626DBC"/>
    <w:rsid w:val="006311D2"/>
    <w:rsid w:val="0063130C"/>
    <w:rsid w:val="00642BD4"/>
    <w:rsid w:val="0064590C"/>
    <w:rsid w:val="00652F3C"/>
    <w:rsid w:val="006533A0"/>
    <w:rsid w:val="00654BEA"/>
    <w:rsid w:val="00655769"/>
    <w:rsid w:val="00662EF3"/>
    <w:rsid w:val="00670413"/>
    <w:rsid w:val="00670FD5"/>
    <w:rsid w:val="006814E3"/>
    <w:rsid w:val="006847B8"/>
    <w:rsid w:val="0068655C"/>
    <w:rsid w:val="00686FAB"/>
    <w:rsid w:val="00695108"/>
    <w:rsid w:val="006A1048"/>
    <w:rsid w:val="006A273E"/>
    <w:rsid w:val="006A4295"/>
    <w:rsid w:val="006B07B6"/>
    <w:rsid w:val="006B21E4"/>
    <w:rsid w:val="006B5EEA"/>
    <w:rsid w:val="006B7950"/>
    <w:rsid w:val="006C0C48"/>
    <w:rsid w:val="006C14DB"/>
    <w:rsid w:val="006D15BE"/>
    <w:rsid w:val="006D2C32"/>
    <w:rsid w:val="006D2EFE"/>
    <w:rsid w:val="006D3650"/>
    <w:rsid w:val="006D623A"/>
    <w:rsid w:val="006E6A84"/>
    <w:rsid w:val="006E7DFA"/>
    <w:rsid w:val="006E7E95"/>
    <w:rsid w:val="006F125F"/>
    <w:rsid w:val="006F34ED"/>
    <w:rsid w:val="00707778"/>
    <w:rsid w:val="00711F29"/>
    <w:rsid w:val="0071628A"/>
    <w:rsid w:val="00726999"/>
    <w:rsid w:val="00733F71"/>
    <w:rsid w:val="00734E22"/>
    <w:rsid w:val="0074013C"/>
    <w:rsid w:val="00740215"/>
    <w:rsid w:val="00740E9B"/>
    <w:rsid w:val="00746799"/>
    <w:rsid w:val="00751392"/>
    <w:rsid w:val="007520BD"/>
    <w:rsid w:val="00765FF8"/>
    <w:rsid w:val="00775713"/>
    <w:rsid w:val="00775AEC"/>
    <w:rsid w:val="00784B76"/>
    <w:rsid w:val="0079003E"/>
    <w:rsid w:val="0079100D"/>
    <w:rsid w:val="00791187"/>
    <w:rsid w:val="007A0FA0"/>
    <w:rsid w:val="007A64CD"/>
    <w:rsid w:val="007A75D9"/>
    <w:rsid w:val="007B038E"/>
    <w:rsid w:val="007B1ABD"/>
    <w:rsid w:val="007B1C01"/>
    <w:rsid w:val="007D44FA"/>
    <w:rsid w:val="007E67BE"/>
    <w:rsid w:val="007F3808"/>
    <w:rsid w:val="007F78B1"/>
    <w:rsid w:val="007F7AAC"/>
    <w:rsid w:val="008002FA"/>
    <w:rsid w:val="00806C8B"/>
    <w:rsid w:val="0080748D"/>
    <w:rsid w:val="00811390"/>
    <w:rsid w:val="0081569F"/>
    <w:rsid w:val="008210D8"/>
    <w:rsid w:val="008245BC"/>
    <w:rsid w:val="008264F7"/>
    <w:rsid w:val="0083226B"/>
    <w:rsid w:val="0083566C"/>
    <w:rsid w:val="00843D3B"/>
    <w:rsid w:val="00844A23"/>
    <w:rsid w:val="00852590"/>
    <w:rsid w:val="00856B22"/>
    <w:rsid w:val="008574DE"/>
    <w:rsid w:val="008605A2"/>
    <w:rsid w:val="00865351"/>
    <w:rsid w:val="00873F20"/>
    <w:rsid w:val="00876061"/>
    <w:rsid w:val="00876FB7"/>
    <w:rsid w:val="00880945"/>
    <w:rsid w:val="00880B45"/>
    <w:rsid w:val="0088113A"/>
    <w:rsid w:val="00881471"/>
    <w:rsid w:val="0088583D"/>
    <w:rsid w:val="00886C69"/>
    <w:rsid w:val="008907B5"/>
    <w:rsid w:val="00892673"/>
    <w:rsid w:val="0089270D"/>
    <w:rsid w:val="00897158"/>
    <w:rsid w:val="008A6265"/>
    <w:rsid w:val="008B182C"/>
    <w:rsid w:val="008B7B05"/>
    <w:rsid w:val="008C30D4"/>
    <w:rsid w:val="008C7412"/>
    <w:rsid w:val="008D7F5C"/>
    <w:rsid w:val="008E17EA"/>
    <w:rsid w:val="008E4D7B"/>
    <w:rsid w:val="008E76CA"/>
    <w:rsid w:val="008F0F5A"/>
    <w:rsid w:val="009004AE"/>
    <w:rsid w:val="00901EE8"/>
    <w:rsid w:val="0090319A"/>
    <w:rsid w:val="009105F9"/>
    <w:rsid w:val="009106EE"/>
    <w:rsid w:val="0091199B"/>
    <w:rsid w:val="00915815"/>
    <w:rsid w:val="00922612"/>
    <w:rsid w:val="0092373D"/>
    <w:rsid w:val="0092484E"/>
    <w:rsid w:val="0092492B"/>
    <w:rsid w:val="00927162"/>
    <w:rsid w:val="009277C4"/>
    <w:rsid w:val="00931F10"/>
    <w:rsid w:val="009351D1"/>
    <w:rsid w:val="0093600D"/>
    <w:rsid w:val="00937043"/>
    <w:rsid w:val="00940D2B"/>
    <w:rsid w:val="00940D48"/>
    <w:rsid w:val="009451B2"/>
    <w:rsid w:val="00946E8F"/>
    <w:rsid w:val="00956052"/>
    <w:rsid w:val="00962E23"/>
    <w:rsid w:val="00966532"/>
    <w:rsid w:val="009670BD"/>
    <w:rsid w:val="00970963"/>
    <w:rsid w:val="00973ED4"/>
    <w:rsid w:val="00975608"/>
    <w:rsid w:val="00975F57"/>
    <w:rsid w:val="009773A8"/>
    <w:rsid w:val="00977412"/>
    <w:rsid w:val="00977452"/>
    <w:rsid w:val="00982D13"/>
    <w:rsid w:val="00984513"/>
    <w:rsid w:val="00985E2E"/>
    <w:rsid w:val="009868FA"/>
    <w:rsid w:val="00992425"/>
    <w:rsid w:val="00997AC2"/>
    <w:rsid w:val="009A10A3"/>
    <w:rsid w:val="009A48A9"/>
    <w:rsid w:val="009A4EA8"/>
    <w:rsid w:val="009A5466"/>
    <w:rsid w:val="009B0ADE"/>
    <w:rsid w:val="009B49B3"/>
    <w:rsid w:val="009C61AD"/>
    <w:rsid w:val="009C6821"/>
    <w:rsid w:val="009C7E8B"/>
    <w:rsid w:val="009D3B2B"/>
    <w:rsid w:val="009D7EAA"/>
    <w:rsid w:val="009E11CE"/>
    <w:rsid w:val="009E17B7"/>
    <w:rsid w:val="009E6FE5"/>
    <w:rsid w:val="009F0F14"/>
    <w:rsid w:val="009F12CE"/>
    <w:rsid w:val="009F12E7"/>
    <w:rsid w:val="009F13F1"/>
    <w:rsid w:val="009F390A"/>
    <w:rsid w:val="009F5AA6"/>
    <w:rsid w:val="00A154E4"/>
    <w:rsid w:val="00A3312A"/>
    <w:rsid w:val="00A34FB8"/>
    <w:rsid w:val="00A4475F"/>
    <w:rsid w:val="00A44EE4"/>
    <w:rsid w:val="00A45F4E"/>
    <w:rsid w:val="00A47551"/>
    <w:rsid w:val="00A4799C"/>
    <w:rsid w:val="00A51DC3"/>
    <w:rsid w:val="00A54AC4"/>
    <w:rsid w:val="00A5660F"/>
    <w:rsid w:val="00A56DF0"/>
    <w:rsid w:val="00A606CB"/>
    <w:rsid w:val="00A623C4"/>
    <w:rsid w:val="00A62F5D"/>
    <w:rsid w:val="00A708AD"/>
    <w:rsid w:val="00A71C46"/>
    <w:rsid w:val="00A81338"/>
    <w:rsid w:val="00A8362B"/>
    <w:rsid w:val="00A84845"/>
    <w:rsid w:val="00A852DD"/>
    <w:rsid w:val="00AA060E"/>
    <w:rsid w:val="00AB0175"/>
    <w:rsid w:val="00AB4F59"/>
    <w:rsid w:val="00AB5D03"/>
    <w:rsid w:val="00AB6A1E"/>
    <w:rsid w:val="00AC5EE1"/>
    <w:rsid w:val="00AD7028"/>
    <w:rsid w:val="00AE1C99"/>
    <w:rsid w:val="00AE6700"/>
    <w:rsid w:val="00AF047C"/>
    <w:rsid w:val="00AF256B"/>
    <w:rsid w:val="00AF3B53"/>
    <w:rsid w:val="00AF625A"/>
    <w:rsid w:val="00B0589A"/>
    <w:rsid w:val="00B120D1"/>
    <w:rsid w:val="00B1692E"/>
    <w:rsid w:val="00B26F28"/>
    <w:rsid w:val="00B27317"/>
    <w:rsid w:val="00B309E2"/>
    <w:rsid w:val="00B3693A"/>
    <w:rsid w:val="00B411D9"/>
    <w:rsid w:val="00B43088"/>
    <w:rsid w:val="00B54E02"/>
    <w:rsid w:val="00B65B80"/>
    <w:rsid w:val="00B700B9"/>
    <w:rsid w:val="00B705FC"/>
    <w:rsid w:val="00B836AE"/>
    <w:rsid w:val="00B9044A"/>
    <w:rsid w:val="00B91111"/>
    <w:rsid w:val="00B9368D"/>
    <w:rsid w:val="00B93EC1"/>
    <w:rsid w:val="00B94107"/>
    <w:rsid w:val="00BA6797"/>
    <w:rsid w:val="00BB35D0"/>
    <w:rsid w:val="00BC69C5"/>
    <w:rsid w:val="00BC7CCC"/>
    <w:rsid w:val="00BD0032"/>
    <w:rsid w:val="00BD3D33"/>
    <w:rsid w:val="00BE13EF"/>
    <w:rsid w:val="00BE5421"/>
    <w:rsid w:val="00BF11DA"/>
    <w:rsid w:val="00BF526A"/>
    <w:rsid w:val="00BF56D7"/>
    <w:rsid w:val="00C03BAD"/>
    <w:rsid w:val="00C05A93"/>
    <w:rsid w:val="00C12D68"/>
    <w:rsid w:val="00C12DB7"/>
    <w:rsid w:val="00C15A4A"/>
    <w:rsid w:val="00C271DE"/>
    <w:rsid w:val="00C3163B"/>
    <w:rsid w:val="00C325A8"/>
    <w:rsid w:val="00C32E06"/>
    <w:rsid w:val="00C40DCD"/>
    <w:rsid w:val="00C41C7B"/>
    <w:rsid w:val="00C428A5"/>
    <w:rsid w:val="00C443FD"/>
    <w:rsid w:val="00C46ACF"/>
    <w:rsid w:val="00C515AE"/>
    <w:rsid w:val="00C53941"/>
    <w:rsid w:val="00C53A3B"/>
    <w:rsid w:val="00C5568E"/>
    <w:rsid w:val="00C573C1"/>
    <w:rsid w:val="00C62FBD"/>
    <w:rsid w:val="00C6421B"/>
    <w:rsid w:val="00C64A72"/>
    <w:rsid w:val="00C66A0D"/>
    <w:rsid w:val="00C67C14"/>
    <w:rsid w:val="00C70B17"/>
    <w:rsid w:val="00C72476"/>
    <w:rsid w:val="00C75D79"/>
    <w:rsid w:val="00C81DF7"/>
    <w:rsid w:val="00C846F9"/>
    <w:rsid w:val="00C8479C"/>
    <w:rsid w:val="00C860C5"/>
    <w:rsid w:val="00C94A84"/>
    <w:rsid w:val="00C96AFD"/>
    <w:rsid w:val="00CA0E5B"/>
    <w:rsid w:val="00CA1DB1"/>
    <w:rsid w:val="00CA2A56"/>
    <w:rsid w:val="00CB212E"/>
    <w:rsid w:val="00CB42C3"/>
    <w:rsid w:val="00CC2715"/>
    <w:rsid w:val="00CD423D"/>
    <w:rsid w:val="00CE3986"/>
    <w:rsid w:val="00CE3DD7"/>
    <w:rsid w:val="00CE7A7A"/>
    <w:rsid w:val="00CF39E9"/>
    <w:rsid w:val="00CF42E4"/>
    <w:rsid w:val="00CF4E69"/>
    <w:rsid w:val="00D01675"/>
    <w:rsid w:val="00D02916"/>
    <w:rsid w:val="00D03082"/>
    <w:rsid w:val="00D10E15"/>
    <w:rsid w:val="00D113BE"/>
    <w:rsid w:val="00D35767"/>
    <w:rsid w:val="00D35A68"/>
    <w:rsid w:val="00D40171"/>
    <w:rsid w:val="00D47B2F"/>
    <w:rsid w:val="00D65BC5"/>
    <w:rsid w:val="00D666C7"/>
    <w:rsid w:val="00D72DB7"/>
    <w:rsid w:val="00D7482F"/>
    <w:rsid w:val="00D750F0"/>
    <w:rsid w:val="00D8197F"/>
    <w:rsid w:val="00D8590B"/>
    <w:rsid w:val="00D85D18"/>
    <w:rsid w:val="00D906AE"/>
    <w:rsid w:val="00D91510"/>
    <w:rsid w:val="00D954F3"/>
    <w:rsid w:val="00DA35FF"/>
    <w:rsid w:val="00DB0482"/>
    <w:rsid w:val="00DB4D7C"/>
    <w:rsid w:val="00DB6E93"/>
    <w:rsid w:val="00DC16A2"/>
    <w:rsid w:val="00DC1D59"/>
    <w:rsid w:val="00DC4795"/>
    <w:rsid w:val="00DC7727"/>
    <w:rsid w:val="00DD391E"/>
    <w:rsid w:val="00DD4352"/>
    <w:rsid w:val="00DE1521"/>
    <w:rsid w:val="00DE6A9D"/>
    <w:rsid w:val="00DE7D52"/>
    <w:rsid w:val="00DF19B5"/>
    <w:rsid w:val="00DF4BD5"/>
    <w:rsid w:val="00DF5AD5"/>
    <w:rsid w:val="00E01310"/>
    <w:rsid w:val="00E018E6"/>
    <w:rsid w:val="00E11A69"/>
    <w:rsid w:val="00E125C4"/>
    <w:rsid w:val="00E1373E"/>
    <w:rsid w:val="00E20BD7"/>
    <w:rsid w:val="00E269C3"/>
    <w:rsid w:val="00E2726A"/>
    <w:rsid w:val="00E429AB"/>
    <w:rsid w:val="00E43C00"/>
    <w:rsid w:val="00E511EC"/>
    <w:rsid w:val="00E54938"/>
    <w:rsid w:val="00E55184"/>
    <w:rsid w:val="00E55223"/>
    <w:rsid w:val="00E566F0"/>
    <w:rsid w:val="00E63629"/>
    <w:rsid w:val="00E63B97"/>
    <w:rsid w:val="00E65361"/>
    <w:rsid w:val="00E71D9E"/>
    <w:rsid w:val="00E72522"/>
    <w:rsid w:val="00E73309"/>
    <w:rsid w:val="00E833C1"/>
    <w:rsid w:val="00E9282A"/>
    <w:rsid w:val="00E93715"/>
    <w:rsid w:val="00E978D4"/>
    <w:rsid w:val="00EA36E5"/>
    <w:rsid w:val="00EA3702"/>
    <w:rsid w:val="00EA6775"/>
    <w:rsid w:val="00EA69AD"/>
    <w:rsid w:val="00EA7749"/>
    <w:rsid w:val="00EB762C"/>
    <w:rsid w:val="00EC2627"/>
    <w:rsid w:val="00EC3E2C"/>
    <w:rsid w:val="00EC77AE"/>
    <w:rsid w:val="00ED04F1"/>
    <w:rsid w:val="00ED6A1D"/>
    <w:rsid w:val="00EE1701"/>
    <w:rsid w:val="00EE74CD"/>
    <w:rsid w:val="00EF15DE"/>
    <w:rsid w:val="00EF5756"/>
    <w:rsid w:val="00EF7379"/>
    <w:rsid w:val="00F00A15"/>
    <w:rsid w:val="00F022DA"/>
    <w:rsid w:val="00F0680D"/>
    <w:rsid w:val="00F0797A"/>
    <w:rsid w:val="00F13100"/>
    <w:rsid w:val="00F137B6"/>
    <w:rsid w:val="00F13FB0"/>
    <w:rsid w:val="00F2088A"/>
    <w:rsid w:val="00F2365E"/>
    <w:rsid w:val="00F2714F"/>
    <w:rsid w:val="00F276E2"/>
    <w:rsid w:val="00F3177C"/>
    <w:rsid w:val="00F31A36"/>
    <w:rsid w:val="00F339B7"/>
    <w:rsid w:val="00F33BCB"/>
    <w:rsid w:val="00F4164E"/>
    <w:rsid w:val="00F472BF"/>
    <w:rsid w:val="00F47B89"/>
    <w:rsid w:val="00F572B3"/>
    <w:rsid w:val="00F578EF"/>
    <w:rsid w:val="00F603F2"/>
    <w:rsid w:val="00F60F1F"/>
    <w:rsid w:val="00F62A74"/>
    <w:rsid w:val="00F6457E"/>
    <w:rsid w:val="00F650E1"/>
    <w:rsid w:val="00F65414"/>
    <w:rsid w:val="00F70BEA"/>
    <w:rsid w:val="00F70EE2"/>
    <w:rsid w:val="00F76766"/>
    <w:rsid w:val="00F91BCB"/>
    <w:rsid w:val="00F93A70"/>
    <w:rsid w:val="00F94D7C"/>
    <w:rsid w:val="00FA39DB"/>
    <w:rsid w:val="00FA3E28"/>
    <w:rsid w:val="00FA42A3"/>
    <w:rsid w:val="00FA5C82"/>
    <w:rsid w:val="00FB4782"/>
    <w:rsid w:val="00FC05F6"/>
    <w:rsid w:val="00FC1611"/>
    <w:rsid w:val="00FC1A5F"/>
    <w:rsid w:val="00FC4D57"/>
    <w:rsid w:val="00FC6312"/>
    <w:rsid w:val="00FD1720"/>
    <w:rsid w:val="00FE29C3"/>
    <w:rsid w:val="00FE524A"/>
    <w:rsid w:val="00FE5CE4"/>
    <w:rsid w:val="00FE6E05"/>
    <w:rsid w:val="00FE765D"/>
    <w:rsid w:val="012D793E"/>
    <w:rsid w:val="03560A1A"/>
    <w:rsid w:val="04336B73"/>
    <w:rsid w:val="08822C99"/>
    <w:rsid w:val="09BB7806"/>
    <w:rsid w:val="0D0D0827"/>
    <w:rsid w:val="0D2810DC"/>
    <w:rsid w:val="0D591574"/>
    <w:rsid w:val="0E764E12"/>
    <w:rsid w:val="0F8235DF"/>
    <w:rsid w:val="110448DA"/>
    <w:rsid w:val="11131BA4"/>
    <w:rsid w:val="12DD295C"/>
    <w:rsid w:val="14224B43"/>
    <w:rsid w:val="15A92B84"/>
    <w:rsid w:val="167B674D"/>
    <w:rsid w:val="181A19F1"/>
    <w:rsid w:val="1A0025CB"/>
    <w:rsid w:val="1A6F1D2C"/>
    <w:rsid w:val="1B610620"/>
    <w:rsid w:val="1EDE5CCB"/>
    <w:rsid w:val="1F8872B3"/>
    <w:rsid w:val="219B36B9"/>
    <w:rsid w:val="23BF1C05"/>
    <w:rsid w:val="26EF6974"/>
    <w:rsid w:val="27E934EA"/>
    <w:rsid w:val="27F748EF"/>
    <w:rsid w:val="2C501972"/>
    <w:rsid w:val="2C570D4D"/>
    <w:rsid w:val="2D131606"/>
    <w:rsid w:val="2E982DB0"/>
    <w:rsid w:val="30501A52"/>
    <w:rsid w:val="30B80272"/>
    <w:rsid w:val="31666E5A"/>
    <w:rsid w:val="325F588C"/>
    <w:rsid w:val="33690E95"/>
    <w:rsid w:val="33CA0995"/>
    <w:rsid w:val="36622AC7"/>
    <w:rsid w:val="3DD15157"/>
    <w:rsid w:val="3E661FB2"/>
    <w:rsid w:val="3F925695"/>
    <w:rsid w:val="4085458F"/>
    <w:rsid w:val="4B163010"/>
    <w:rsid w:val="4C776080"/>
    <w:rsid w:val="4C9D11F4"/>
    <w:rsid w:val="4E032004"/>
    <w:rsid w:val="4E7074C0"/>
    <w:rsid w:val="4F155C89"/>
    <w:rsid w:val="4F3934E3"/>
    <w:rsid w:val="4FF053B2"/>
    <w:rsid w:val="50575B68"/>
    <w:rsid w:val="510D2307"/>
    <w:rsid w:val="5323022C"/>
    <w:rsid w:val="536718F3"/>
    <w:rsid w:val="5781165D"/>
    <w:rsid w:val="5FDB5CC2"/>
    <w:rsid w:val="6050127A"/>
    <w:rsid w:val="60A51D44"/>
    <w:rsid w:val="62475A4D"/>
    <w:rsid w:val="62A76AD0"/>
    <w:rsid w:val="63B71C2E"/>
    <w:rsid w:val="643A4A16"/>
    <w:rsid w:val="652F2839"/>
    <w:rsid w:val="675D5C90"/>
    <w:rsid w:val="6A8C6F6E"/>
    <w:rsid w:val="6BEF342B"/>
    <w:rsid w:val="6D295D41"/>
    <w:rsid w:val="6E0C7F44"/>
    <w:rsid w:val="700E3CDC"/>
    <w:rsid w:val="709C35CE"/>
    <w:rsid w:val="727D2778"/>
    <w:rsid w:val="769A5958"/>
    <w:rsid w:val="77786D40"/>
    <w:rsid w:val="7B1509E3"/>
    <w:rsid w:val="7B48067D"/>
    <w:rsid w:val="7B6849AB"/>
    <w:rsid w:val="7BA756FD"/>
    <w:rsid w:val="7C4B4AAE"/>
    <w:rsid w:val="7D4027AF"/>
    <w:rsid w:val="7DEB258E"/>
    <w:rsid w:val="7E542D78"/>
    <w:rsid w:val="7F0E5D99"/>
    <w:rsid w:val="7F724027"/>
    <w:rsid w:val="7FA07A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kern w:val="0"/>
      <w:sz w:val="28"/>
      <w:szCs w:val="28"/>
      <w:lang w:val="en-US" w:eastAsia="en-US" w:bidi="ar-SA"/>
      <w14:ligatures w14:val="standardContextual"/>
    </w:rPr>
  </w:style>
  <w:style w:type="paragraph" w:styleId="2">
    <w:name w:val="heading 1"/>
    <w:basedOn w:val="1"/>
    <w:next w:val="1"/>
    <w:link w:val="24"/>
    <w:qFormat/>
    <w:uiPriority w:val="9"/>
    <w:pPr>
      <w:keepNext/>
      <w:keepLines/>
      <w:spacing w:before="480"/>
      <w:outlineLvl w:val="0"/>
    </w:pPr>
    <w:rPr>
      <w:rFonts w:asciiTheme="majorHAnsi" w:hAnsiTheme="majorHAnsi" w:eastAsiaTheme="majorEastAsia" w:cstheme="majorBidi"/>
      <w:b/>
      <w:bCs/>
      <w:color w:val="2F5496" w:themeColor="accent1" w:themeShade="BF"/>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2"/>
    <w:semiHidden/>
    <w:unhideWhenUsed/>
    <w:qFormat/>
    <w:uiPriority w:val="99"/>
    <w:rPr>
      <w:rFonts w:ascii="Tahoma" w:hAnsi="Tahoma" w:cs="Tahoma"/>
      <w:sz w:val="16"/>
      <w:szCs w:val="16"/>
    </w:rPr>
  </w:style>
  <w:style w:type="paragraph" w:styleId="6">
    <w:name w:val="Body Text 2"/>
    <w:basedOn w:val="1"/>
    <w:link w:val="15"/>
    <w:qFormat/>
    <w:uiPriority w:val="0"/>
    <w:rPr>
      <w:rFonts w:ascii=".VnAvant" w:hAnsi=".VnAvant"/>
      <w:b/>
      <w:bCs/>
      <w:szCs w:val="24"/>
    </w:rPr>
  </w:style>
  <w:style w:type="character" w:styleId="7">
    <w:name w:val="Emphasis"/>
    <w:basedOn w:val="3"/>
    <w:qFormat/>
    <w:uiPriority w:val="20"/>
    <w:rPr>
      <w:i/>
      <w:iCs/>
    </w:rPr>
  </w:style>
  <w:style w:type="paragraph" w:styleId="8">
    <w:name w:val="HTML Preformatted"/>
    <w:basedOn w:val="1"/>
    <w:link w:val="23"/>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styleId="9">
    <w:name w:val="Hyperlink"/>
    <w:basedOn w:val="3"/>
    <w:semiHidden/>
    <w:unhideWhenUsed/>
    <w:qFormat/>
    <w:uiPriority w:val="99"/>
    <w:rPr>
      <w:color w:val="0000FF"/>
      <w:u w:val="single"/>
    </w:rPr>
  </w:style>
  <w:style w:type="paragraph" w:styleId="10">
    <w:name w:val="Normal (Web)"/>
    <w:basedOn w:val="1"/>
    <w:qFormat/>
    <w:uiPriority w:val="99"/>
    <w:pPr>
      <w:spacing w:before="100" w:beforeAutospacing="1" w:after="100" w:afterAutospacing="1"/>
    </w:pPr>
    <w:rPr>
      <w:sz w:val="24"/>
      <w:szCs w:val="24"/>
    </w:rPr>
  </w:style>
  <w:style w:type="character" w:styleId="11">
    <w:name w:val="Strong"/>
    <w:basedOn w:val="3"/>
    <w:qFormat/>
    <w:uiPriority w:val="22"/>
    <w:rPr>
      <w:b/>
      <w:bCs/>
    </w:rPr>
  </w:style>
  <w:style w:type="table" w:styleId="12">
    <w:name w:val="Table Grid"/>
    <w:basedOn w:val="4"/>
    <w:qFormat/>
    <w:uiPriority w:val="39"/>
    <w:pPr>
      <w:spacing w:after="0" w:line="240" w:lineRule="auto"/>
    </w:pPr>
    <w:rPr>
      <w:kern w:val="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3">
    <w:name w:val="No Spacing"/>
    <w:link w:val="16"/>
    <w:qFormat/>
    <w:uiPriority w:val="1"/>
    <w:pPr>
      <w:spacing w:after="0" w:line="240" w:lineRule="auto"/>
    </w:pPr>
    <w:rPr>
      <w:rFonts w:ascii="Times New Roman" w:hAnsi="Times New Roman" w:eastAsia="Times New Roman" w:cs="Times New Roman"/>
      <w:kern w:val="0"/>
      <w:sz w:val="28"/>
      <w:szCs w:val="28"/>
      <w:lang w:val="en-US" w:eastAsia="en-US" w:bidi="ar-SA"/>
      <w14:ligatures w14:val="standardContextual"/>
    </w:rPr>
  </w:style>
  <w:style w:type="paragraph" w:styleId="14">
    <w:name w:val="List Paragraph"/>
    <w:basedOn w:val="1"/>
    <w:qFormat/>
    <w:uiPriority w:val="34"/>
    <w:pPr>
      <w:ind w:left="720"/>
      <w:contextualSpacing/>
    </w:pPr>
  </w:style>
  <w:style w:type="character" w:customStyle="1" w:styleId="15">
    <w:name w:val="Body Text 2 Char"/>
    <w:basedOn w:val="3"/>
    <w:link w:val="6"/>
    <w:qFormat/>
    <w:uiPriority w:val="0"/>
    <w:rPr>
      <w:rFonts w:ascii=".VnAvant" w:hAnsi=".VnAvant" w:eastAsia="Times New Roman" w:cs="Times New Roman"/>
      <w:b/>
      <w:bCs/>
      <w:kern w:val="0"/>
      <w:sz w:val="28"/>
      <w:szCs w:val="24"/>
      <w:lang w:val="en-US"/>
    </w:rPr>
  </w:style>
  <w:style w:type="character" w:customStyle="1" w:styleId="16">
    <w:name w:val="No Spacing Char"/>
    <w:link w:val="13"/>
    <w:qFormat/>
    <w:uiPriority w:val="1"/>
    <w:rPr>
      <w:rFonts w:ascii="Times New Roman" w:hAnsi="Times New Roman" w:eastAsia="Times New Roman" w:cs="Times New Roman"/>
      <w:kern w:val="0"/>
      <w:sz w:val="28"/>
      <w:szCs w:val="28"/>
      <w:lang w:val="en-US"/>
    </w:rPr>
  </w:style>
  <w:style w:type="paragraph" w:customStyle="1" w:styleId="17">
    <w:name w:val="cs95e872d0"/>
    <w:basedOn w:val="1"/>
    <w:qFormat/>
    <w:uiPriority w:val="0"/>
    <w:pPr>
      <w:spacing w:before="100" w:beforeAutospacing="1" w:after="100" w:afterAutospacing="1"/>
    </w:pPr>
    <w:rPr>
      <w:sz w:val="24"/>
      <w:szCs w:val="24"/>
      <w:lang w:val="vi-VN" w:eastAsia="vi-VN"/>
    </w:rPr>
  </w:style>
  <w:style w:type="character" w:customStyle="1" w:styleId="18">
    <w:name w:val="cs1b16eeb5"/>
    <w:basedOn w:val="3"/>
    <w:qFormat/>
    <w:uiPriority w:val="0"/>
  </w:style>
  <w:style w:type="character" w:customStyle="1" w:styleId="19">
    <w:name w:val="apple-converted-space"/>
    <w:basedOn w:val="3"/>
    <w:qFormat/>
    <w:uiPriority w:val="0"/>
  </w:style>
  <w:style w:type="paragraph" w:customStyle="1" w:styleId="20">
    <w:name w:val="Char Char Char Char Char Char"/>
    <w:basedOn w:val="1"/>
    <w:qFormat/>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14:ligatures w14:val="none"/>
    </w:rPr>
  </w:style>
  <w:style w:type="paragraph" w:customStyle="1" w:styleId="21">
    <w:name w:val="Char Char Char Char Char Char1"/>
    <w:basedOn w:val="1"/>
    <w:qFormat/>
    <w:uiPriority w:val="0"/>
    <w:pPr>
      <w:pageBreakBefore/>
      <w:tabs>
        <w:tab w:val="left" w:pos="850"/>
        <w:tab w:val="left" w:pos="1191"/>
        <w:tab w:val="left" w:pos="1531"/>
      </w:tabs>
      <w:spacing w:after="120"/>
      <w:jc w:val="center"/>
    </w:pPr>
    <w:rPr>
      <w:rFonts w:ascii="Tahoma" w:hAnsi="Tahoma" w:eastAsia="MS Mincho" w:cs="Tahoma"/>
      <w:b/>
      <w:bCs/>
      <w:color w:val="FFFFFF"/>
      <w:spacing w:val="20"/>
      <w:sz w:val="22"/>
      <w:szCs w:val="22"/>
      <w:lang w:val="en-GB" w:eastAsia="zh-CN"/>
      <w14:ligatures w14:val="none"/>
    </w:rPr>
  </w:style>
  <w:style w:type="character" w:customStyle="1" w:styleId="22">
    <w:name w:val="Balloon Text Char"/>
    <w:basedOn w:val="3"/>
    <w:link w:val="5"/>
    <w:semiHidden/>
    <w:qFormat/>
    <w:uiPriority w:val="99"/>
    <w:rPr>
      <w:rFonts w:ascii="Tahoma" w:hAnsi="Tahoma" w:eastAsia="Times New Roman" w:cs="Tahoma"/>
      <w:kern w:val="0"/>
      <w:sz w:val="16"/>
      <w:szCs w:val="16"/>
      <w:lang w:val="en-US"/>
    </w:rPr>
  </w:style>
  <w:style w:type="character" w:customStyle="1" w:styleId="23">
    <w:name w:val="HTML Preformatted Char"/>
    <w:basedOn w:val="3"/>
    <w:link w:val="8"/>
    <w:semiHidden/>
    <w:qFormat/>
    <w:uiPriority w:val="99"/>
    <w:rPr>
      <w:rFonts w:ascii="Courier New" w:hAnsi="Courier New" w:eastAsia="Times New Roman" w:cs="Courier New"/>
      <w:kern w:val="0"/>
      <w:sz w:val="20"/>
      <w:szCs w:val="20"/>
      <w:lang w:eastAsia="vi-VN"/>
    </w:rPr>
  </w:style>
  <w:style w:type="character" w:customStyle="1" w:styleId="24">
    <w:name w:val="Heading 1 Char"/>
    <w:basedOn w:val="3"/>
    <w:link w:val="2"/>
    <w:qFormat/>
    <w:uiPriority w:val="9"/>
    <w:rPr>
      <w:rFonts w:asciiTheme="majorHAnsi" w:hAnsiTheme="majorHAnsi" w:eastAsiaTheme="majorEastAsia" w:cstheme="majorBidi"/>
      <w:b/>
      <w:bCs/>
      <w:color w:val="2F5496" w:themeColor="accent1" w:themeShade="BF"/>
      <w:kern w:val="0"/>
      <w:sz w:val="28"/>
      <w:szCs w:val="28"/>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12291</Words>
  <Characters>70064</Characters>
  <Lines>583</Lines>
  <Paragraphs>164</Paragraphs>
  <TotalTime>1</TotalTime>
  <ScaleCrop>false</ScaleCrop>
  <LinksUpToDate>false</LinksUpToDate>
  <CharactersWithSpaces>82191</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2023-09-08T07:44:00Z</dcterms:created>
  <dc:creator>Chrum Chu</dc:creator>
  <cp:lastModifiedBy>huong poloong thi</cp:lastModifiedBy>
  <cp:lastPrinted>2024-10-13T13:43:00Z</cp:lastPrinted>
  <dcterms:modified xsi:type="dcterms:W3CDTF">2024-10-13T14:04:40Z</dcterms:modified>
  <cp:revision>597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6653DE09842246F2867F267E60482212_12</vt:lpwstr>
  </property>
</Properties>
</file>